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8D82" w14:textId="4581D27A" w:rsidR="000C34E9" w:rsidRDefault="00000000">
      <w:pPr>
        <w:pStyle w:val="Header"/>
        <w:jc w:val="center"/>
        <w:rPr>
          <w:rFonts w:ascii="Tahoma" w:hAnsi="Tahoma" w:cs="Tahoma"/>
          <w:b/>
          <w:sz w:val="36"/>
          <w:szCs w:val="36"/>
        </w:rPr>
      </w:pPr>
      <w:r>
        <w:rPr>
          <w:rFonts w:ascii="Tahoma" w:hAnsi="Tahoma" w:cs="Tahoma"/>
          <w:b/>
          <w:sz w:val="36"/>
          <w:szCs w:val="36"/>
        </w:rPr>
        <w:t>Wellness Policy for Arlington Classics Academy</w:t>
      </w:r>
      <w:r w:rsidR="0080584F">
        <w:rPr>
          <w:rFonts w:ascii="Tahoma" w:hAnsi="Tahoma" w:cs="Tahoma"/>
          <w:b/>
          <w:sz w:val="36"/>
          <w:szCs w:val="36"/>
        </w:rPr>
        <w:t xml:space="preserve"> 202</w:t>
      </w:r>
      <w:r w:rsidR="008331C2">
        <w:rPr>
          <w:rFonts w:ascii="Tahoma" w:hAnsi="Tahoma" w:cs="Tahoma"/>
          <w:b/>
          <w:sz w:val="36"/>
          <w:szCs w:val="36"/>
        </w:rPr>
        <w:t>3</w:t>
      </w:r>
      <w:r w:rsidR="0080584F">
        <w:rPr>
          <w:rFonts w:ascii="Tahoma" w:hAnsi="Tahoma" w:cs="Tahoma"/>
          <w:b/>
          <w:sz w:val="36"/>
          <w:szCs w:val="36"/>
        </w:rPr>
        <w:t>-202</w:t>
      </w:r>
      <w:r w:rsidR="008331C2">
        <w:rPr>
          <w:rFonts w:ascii="Tahoma" w:hAnsi="Tahoma" w:cs="Tahoma"/>
          <w:b/>
          <w:sz w:val="36"/>
          <w:szCs w:val="36"/>
        </w:rPr>
        <w:t>4</w:t>
      </w:r>
    </w:p>
    <w:p w14:paraId="21DF7CAF" w14:textId="77777777" w:rsidR="000C34E9" w:rsidRDefault="000C34E9">
      <w:pPr>
        <w:jc w:val="center"/>
        <w:rPr>
          <w:rFonts w:ascii="Arial" w:hAnsi="Arial" w:cs="Arial"/>
          <w:b/>
          <w:sz w:val="32"/>
          <w:szCs w:val="32"/>
        </w:rPr>
      </w:pPr>
    </w:p>
    <w:p w14:paraId="15BF11DB" w14:textId="77777777" w:rsidR="000C34E9" w:rsidRDefault="00000000">
      <w:pPr>
        <w:jc w:val="center"/>
        <w:rPr>
          <w:rFonts w:ascii="Arial" w:hAnsi="Arial" w:cs="Arial"/>
          <w:b/>
          <w:sz w:val="32"/>
          <w:szCs w:val="32"/>
        </w:rPr>
      </w:pPr>
      <w:r>
        <w:rPr>
          <w:rFonts w:ascii="Arial" w:hAnsi="Arial" w:cs="Arial"/>
          <w:b/>
          <w:sz w:val="32"/>
          <w:szCs w:val="32"/>
        </w:rPr>
        <w:t>Arlington Classics Academy’s Wellness Goals</w:t>
      </w:r>
    </w:p>
    <w:p w14:paraId="5E1CAE96" w14:textId="77777777" w:rsidR="000C34E9" w:rsidRDefault="00000000">
      <w:pPr>
        <w:jc w:val="center"/>
        <w:rPr>
          <w:rFonts w:ascii="Arial" w:hAnsi="Arial" w:cs="Arial"/>
          <w:sz w:val="22"/>
          <w:szCs w:val="22"/>
        </w:rPr>
      </w:pPr>
      <w:r>
        <w:rPr>
          <w:rFonts w:ascii="Arial" w:hAnsi="Arial" w:cs="Arial"/>
          <w:b/>
          <w:sz w:val="32"/>
          <w:szCs w:val="32"/>
        </w:rPr>
        <w:t>for Physical Activity and Nutrition</w:t>
      </w:r>
      <w:r>
        <w:rPr>
          <w:rFonts w:ascii="Arial" w:hAnsi="Arial" w:cs="Arial"/>
          <w:b/>
          <w:sz w:val="32"/>
          <w:szCs w:val="32"/>
        </w:rPr>
        <w:br/>
      </w:r>
    </w:p>
    <w:p w14:paraId="0D629AE5" w14:textId="77777777" w:rsidR="000C34E9" w:rsidRDefault="000C34E9">
      <w:pPr>
        <w:rPr>
          <w:rFonts w:ascii="Arial" w:hAnsi="Arial" w:cs="Arial"/>
          <w:b/>
          <w:sz w:val="28"/>
          <w:szCs w:val="28"/>
        </w:rPr>
      </w:pPr>
    </w:p>
    <w:p w14:paraId="1ADCF3F9" w14:textId="77777777" w:rsidR="000C34E9" w:rsidRDefault="000C34E9">
      <w:pPr>
        <w:rPr>
          <w:b/>
          <w:sz w:val="28"/>
          <w:szCs w:val="28"/>
        </w:rPr>
      </w:pPr>
    </w:p>
    <w:p w14:paraId="29885473" w14:textId="77777777" w:rsidR="000C34E9" w:rsidRDefault="00000000">
      <w:pPr>
        <w:outlineLvl w:val="0"/>
        <w:rPr>
          <w:rFonts w:ascii="Arial" w:hAnsi="Arial" w:cs="Arial"/>
          <w:sz w:val="22"/>
          <w:szCs w:val="22"/>
        </w:rPr>
      </w:pPr>
      <w:r>
        <w:rPr>
          <w:rFonts w:ascii="Arial" w:hAnsi="Arial" w:cs="Arial"/>
          <w:sz w:val="22"/>
          <w:szCs w:val="22"/>
        </w:rPr>
        <w:t xml:space="preserve">Because of the following facts, </w:t>
      </w:r>
    </w:p>
    <w:p w14:paraId="6E1C9412" w14:textId="77777777" w:rsidR="000C34E9" w:rsidRDefault="00000000">
      <w:pPr>
        <w:pStyle w:val="ListParagraph"/>
        <w:numPr>
          <w:ilvl w:val="0"/>
          <w:numId w:val="32"/>
        </w:numPr>
        <w:outlineLvl w:val="0"/>
        <w:rPr>
          <w:rFonts w:ascii="Arial" w:hAnsi="Arial" w:cs="Arial"/>
          <w:sz w:val="22"/>
          <w:szCs w:val="22"/>
        </w:rPr>
      </w:pPr>
      <w:r>
        <w:rPr>
          <w:rFonts w:ascii="Arial" w:hAnsi="Arial" w:cs="Arial"/>
          <w:sz w:val="22"/>
          <w:szCs w:val="22"/>
        </w:rPr>
        <w:t xml:space="preserve">children need access to healthful foods and opportunities to be physically active to grow, learn, and </w:t>
      </w:r>
      <w:proofErr w:type="gramStart"/>
      <w:r>
        <w:rPr>
          <w:rFonts w:ascii="Arial" w:hAnsi="Arial" w:cs="Arial"/>
          <w:sz w:val="22"/>
          <w:szCs w:val="22"/>
        </w:rPr>
        <w:t>thrive;</w:t>
      </w:r>
      <w:proofErr w:type="gramEnd"/>
    </w:p>
    <w:p w14:paraId="59695DA4" w14:textId="77777777" w:rsidR="000C34E9" w:rsidRDefault="000C34E9">
      <w:pPr>
        <w:rPr>
          <w:rFonts w:ascii="Arial" w:hAnsi="Arial" w:cs="Arial"/>
          <w:sz w:val="22"/>
          <w:szCs w:val="22"/>
        </w:rPr>
      </w:pPr>
    </w:p>
    <w:p w14:paraId="3A3A3405" w14:textId="77777777" w:rsidR="000C34E9" w:rsidRDefault="00000000">
      <w:pPr>
        <w:pStyle w:val="ListParagraph"/>
        <w:numPr>
          <w:ilvl w:val="0"/>
          <w:numId w:val="32"/>
        </w:numPr>
        <w:rPr>
          <w:rFonts w:ascii="Arial" w:hAnsi="Arial" w:cs="Arial"/>
          <w:sz w:val="22"/>
          <w:szCs w:val="22"/>
        </w:rPr>
      </w:pPr>
      <w:r>
        <w:rPr>
          <w:rFonts w:ascii="Arial" w:hAnsi="Arial" w:cs="Arial"/>
          <w:sz w:val="22"/>
          <w:szCs w:val="20"/>
        </w:rPr>
        <w:t xml:space="preserve">good health fosters student attendance and </w:t>
      </w:r>
      <w:proofErr w:type="gramStart"/>
      <w:r>
        <w:rPr>
          <w:rFonts w:ascii="Arial" w:hAnsi="Arial" w:cs="Arial"/>
          <w:sz w:val="22"/>
          <w:szCs w:val="20"/>
        </w:rPr>
        <w:t>education;</w:t>
      </w:r>
      <w:proofErr w:type="gramEnd"/>
    </w:p>
    <w:p w14:paraId="65EA7CAE" w14:textId="77777777" w:rsidR="000C34E9" w:rsidRDefault="000C34E9">
      <w:pPr>
        <w:rPr>
          <w:rFonts w:ascii="Arial" w:hAnsi="Arial" w:cs="Arial"/>
          <w:sz w:val="22"/>
          <w:szCs w:val="22"/>
        </w:rPr>
      </w:pPr>
    </w:p>
    <w:p w14:paraId="6FBE0962" w14:textId="77777777" w:rsidR="000C34E9" w:rsidRDefault="00000000">
      <w:pPr>
        <w:pStyle w:val="ListParagraph"/>
        <w:numPr>
          <w:ilvl w:val="0"/>
          <w:numId w:val="32"/>
        </w:numPr>
        <w:rPr>
          <w:rFonts w:ascii="Arial" w:hAnsi="Arial" w:cs="Arial"/>
          <w:color w:val="000000"/>
          <w:sz w:val="22"/>
          <w:szCs w:val="22"/>
        </w:rPr>
      </w:pPr>
      <w:r>
        <w:rPr>
          <w:rFonts w:ascii="Arial" w:hAnsi="Arial" w:cs="Arial"/>
          <w:sz w:val="22"/>
          <w:szCs w:val="22"/>
        </w:rPr>
        <w:t>o</w:t>
      </w:r>
      <w:r>
        <w:rPr>
          <w:rFonts w:ascii="Arial" w:hAnsi="Arial" w:cs="Arial"/>
          <w:color w:val="000000"/>
          <w:sz w:val="22"/>
          <w:szCs w:val="22"/>
        </w:rPr>
        <w:t xml:space="preserve">besity rates have doubled in children and tripled in adolescents over the last two decades, and physical inactivity and excessive calorie intake are the predominant causes of </w:t>
      </w:r>
      <w:proofErr w:type="gramStart"/>
      <w:r>
        <w:rPr>
          <w:rFonts w:ascii="Arial" w:hAnsi="Arial" w:cs="Arial"/>
          <w:color w:val="000000"/>
          <w:sz w:val="22"/>
          <w:szCs w:val="22"/>
        </w:rPr>
        <w:t>obesity;</w:t>
      </w:r>
      <w:proofErr w:type="gramEnd"/>
    </w:p>
    <w:p w14:paraId="687ADD33" w14:textId="77777777" w:rsidR="000C34E9" w:rsidRDefault="000C34E9">
      <w:pPr>
        <w:rPr>
          <w:rFonts w:ascii="Arial" w:hAnsi="Arial" w:cs="Arial"/>
          <w:sz w:val="22"/>
          <w:szCs w:val="22"/>
        </w:rPr>
      </w:pPr>
    </w:p>
    <w:p w14:paraId="4C84DD3F" w14:textId="77777777" w:rsidR="000C34E9" w:rsidRDefault="00000000">
      <w:pPr>
        <w:pStyle w:val="ListParagraph"/>
        <w:numPr>
          <w:ilvl w:val="0"/>
          <w:numId w:val="32"/>
        </w:numPr>
        <w:rPr>
          <w:rFonts w:ascii="Arial" w:hAnsi="Arial" w:cs="Arial"/>
          <w:bCs/>
          <w:iCs/>
          <w:color w:val="000000"/>
          <w:sz w:val="22"/>
          <w:szCs w:val="22"/>
        </w:rPr>
      </w:pPr>
      <w:r>
        <w:rPr>
          <w:rFonts w:ascii="Arial" w:hAnsi="Arial" w:cs="Arial"/>
          <w:bCs/>
          <w:iCs/>
          <w:color w:val="000000"/>
          <w:sz w:val="22"/>
          <w:szCs w:val="22"/>
        </w:rPr>
        <w:t xml:space="preserve">heart disease, cancer, stroke, and diabetes are responsible for two-thirds of deaths in the United States, and major risk factors for those diseases, including unhealthy eating habits, physical inactivity, and obesity, often are established in </w:t>
      </w:r>
      <w:proofErr w:type="gramStart"/>
      <w:r>
        <w:rPr>
          <w:rFonts w:ascii="Arial" w:hAnsi="Arial" w:cs="Arial"/>
          <w:bCs/>
          <w:iCs/>
          <w:color w:val="000000"/>
          <w:sz w:val="22"/>
          <w:szCs w:val="22"/>
        </w:rPr>
        <w:t>childhood;</w:t>
      </w:r>
      <w:proofErr w:type="gramEnd"/>
    </w:p>
    <w:p w14:paraId="20288D0F" w14:textId="77777777" w:rsidR="000C34E9" w:rsidRDefault="000C34E9">
      <w:pPr>
        <w:rPr>
          <w:rFonts w:ascii="Arial" w:hAnsi="Arial" w:cs="Arial"/>
          <w:bCs/>
          <w:iCs/>
          <w:color w:val="000000"/>
          <w:sz w:val="22"/>
          <w:szCs w:val="22"/>
        </w:rPr>
      </w:pPr>
    </w:p>
    <w:p w14:paraId="4EB843C0" w14:textId="77777777" w:rsidR="000C34E9" w:rsidRDefault="00000000">
      <w:pPr>
        <w:pStyle w:val="ListParagraph"/>
        <w:numPr>
          <w:ilvl w:val="0"/>
          <w:numId w:val="32"/>
        </w:numPr>
        <w:rPr>
          <w:rFonts w:ascii="Arial" w:hAnsi="Arial" w:cs="Arial"/>
          <w:bCs/>
          <w:iCs/>
          <w:color w:val="000000"/>
          <w:sz w:val="22"/>
          <w:szCs w:val="22"/>
        </w:rPr>
      </w:pPr>
      <w:r>
        <w:rPr>
          <w:rFonts w:ascii="Arial" w:hAnsi="Arial" w:cs="Arial"/>
          <w:bCs/>
          <w:iCs/>
          <w:color w:val="000000"/>
          <w:sz w:val="22"/>
          <w:szCs w:val="22"/>
        </w:rPr>
        <w:t xml:space="preserve">nationally 33% of high school students do not participate in sufficient vigorous physical activity and 72% of high school students do not attend daily physical education </w:t>
      </w:r>
      <w:proofErr w:type="gramStart"/>
      <w:r>
        <w:rPr>
          <w:rFonts w:ascii="Arial" w:hAnsi="Arial" w:cs="Arial"/>
          <w:bCs/>
          <w:iCs/>
          <w:color w:val="000000"/>
          <w:sz w:val="22"/>
          <w:szCs w:val="22"/>
        </w:rPr>
        <w:t>classes;</w:t>
      </w:r>
      <w:proofErr w:type="gramEnd"/>
    </w:p>
    <w:p w14:paraId="0E0C0BA6" w14:textId="77777777" w:rsidR="000C34E9" w:rsidRDefault="000C34E9">
      <w:pPr>
        <w:rPr>
          <w:rFonts w:ascii="Arial" w:hAnsi="Arial" w:cs="Arial"/>
          <w:sz w:val="22"/>
          <w:szCs w:val="22"/>
        </w:rPr>
      </w:pPr>
    </w:p>
    <w:p w14:paraId="7F278C2F" w14:textId="77777777" w:rsidR="000C34E9" w:rsidRDefault="00000000">
      <w:pPr>
        <w:pStyle w:val="ListParagraph"/>
        <w:numPr>
          <w:ilvl w:val="0"/>
          <w:numId w:val="32"/>
        </w:numPr>
        <w:rPr>
          <w:rFonts w:ascii="Arial" w:hAnsi="Arial" w:cs="Arial"/>
          <w:color w:val="000000"/>
          <w:sz w:val="22"/>
          <w:szCs w:val="22"/>
        </w:rPr>
      </w:pPr>
      <w:r>
        <w:rPr>
          <w:rFonts w:ascii="Arial" w:hAnsi="Arial" w:cs="Arial"/>
          <w:sz w:val="22"/>
          <w:szCs w:val="22"/>
        </w:rPr>
        <w:t>nationally o</w:t>
      </w:r>
      <w:r>
        <w:rPr>
          <w:rFonts w:ascii="Arial" w:hAnsi="Arial" w:cs="Arial"/>
          <w:color w:val="000000"/>
          <w:sz w:val="22"/>
          <w:szCs w:val="22"/>
        </w:rPr>
        <w:t xml:space="preserve">nly 2% of children (2 to 19 years) eat a healthy diet consistent with the five main recommendations from the Food Guide </w:t>
      </w:r>
      <w:proofErr w:type="gramStart"/>
      <w:r>
        <w:rPr>
          <w:rFonts w:ascii="Arial" w:hAnsi="Arial" w:cs="Arial"/>
          <w:color w:val="000000"/>
          <w:sz w:val="22"/>
          <w:szCs w:val="22"/>
        </w:rPr>
        <w:t>Pyramid;</w:t>
      </w:r>
      <w:proofErr w:type="gramEnd"/>
      <w:r>
        <w:rPr>
          <w:rFonts w:ascii="Arial" w:hAnsi="Arial" w:cs="Arial"/>
          <w:color w:val="000000"/>
          <w:sz w:val="22"/>
          <w:szCs w:val="22"/>
        </w:rPr>
        <w:t xml:space="preserve"> </w:t>
      </w:r>
    </w:p>
    <w:p w14:paraId="2B39DFB6" w14:textId="77777777" w:rsidR="000C34E9" w:rsidRDefault="000C34E9">
      <w:pPr>
        <w:rPr>
          <w:rFonts w:ascii="Arial" w:hAnsi="Arial" w:cs="Arial"/>
          <w:sz w:val="22"/>
          <w:szCs w:val="22"/>
        </w:rPr>
      </w:pPr>
    </w:p>
    <w:p w14:paraId="66480DAD" w14:textId="77777777" w:rsidR="000C34E9" w:rsidRDefault="00000000">
      <w:pPr>
        <w:pStyle w:val="ListParagraph"/>
        <w:numPr>
          <w:ilvl w:val="0"/>
          <w:numId w:val="32"/>
        </w:numPr>
        <w:outlineLvl w:val="0"/>
        <w:rPr>
          <w:rFonts w:ascii="Arial" w:hAnsi="Arial" w:cs="Arial"/>
          <w:sz w:val="22"/>
          <w:szCs w:val="22"/>
        </w:rPr>
      </w:pPr>
      <w:r>
        <w:rPr>
          <w:rFonts w:ascii="Arial" w:hAnsi="Arial" w:cs="Arial"/>
          <w:sz w:val="22"/>
          <w:szCs w:val="22"/>
        </w:rPr>
        <w:t xml:space="preserve">nationally, the items most commonly sold from school vending machines, school stores, and snack bars include low-nutrition foods and beverages, such as soda, sports drinks, imitation fruit juices, chips, candy, cookies, and snack </w:t>
      </w:r>
      <w:proofErr w:type="gramStart"/>
      <w:r>
        <w:rPr>
          <w:rFonts w:ascii="Arial" w:hAnsi="Arial" w:cs="Arial"/>
          <w:sz w:val="22"/>
          <w:szCs w:val="22"/>
        </w:rPr>
        <w:t>cakes;</w:t>
      </w:r>
      <w:proofErr w:type="gramEnd"/>
    </w:p>
    <w:p w14:paraId="75418767" w14:textId="77777777" w:rsidR="000C34E9" w:rsidRDefault="000C34E9">
      <w:pPr>
        <w:outlineLvl w:val="0"/>
        <w:rPr>
          <w:rFonts w:ascii="Arial" w:hAnsi="Arial" w:cs="Arial"/>
          <w:sz w:val="22"/>
          <w:szCs w:val="22"/>
        </w:rPr>
      </w:pPr>
    </w:p>
    <w:p w14:paraId="6DF46749" w14:textId="77777777" w:rsidR="000C34E9" w:rsidRDefault="00000000">
      <w:pPr>
        <w:pStyle w:val="ListParagraph"/>
        <w:numPr>
          <w:ilvl w:val="0"/>
          <w:numId w:val="32"/>
        </w:numPr>
        <w:outlineLvl w:val="0"/>
        <w:rPr>
          <w:rFonts w:ascii="Arial" w:hAnsi="Arial" w:cs="Arial"/>
          <w:sz w:val="22"/>
          <w:szCs w:val="22"/>
        </w:rPr>
      </w:pPr>
      <w:r>
        <w:rPr>
          <w:rFonts w:ascii="Arial" w:hAnsi="Arial" w:cs="Arial"/>
          <w:sz w:val="22"/>
          <w:szCs w:val="22"/>
        </w:rPr>
        <w:t xml:space="preserve">school districts around the country are facing significant fiscal and scheduling constraints; and </w:t>
      </w:r>
    </w:p>
    <w:p w14:paraId="542B58E0" w14:textId="77777777" w:rsidR="000C34E9" w:rsidRDefault="000C34E9">
      <w:pPr>
        <w:outlineLvl w:val="0"/>
        <w:rPr>
          <w:rFonts w:ascii="Arial" w:hAnsi="Arial" w:cs="Arial"/>
          <w:sz w:val="22"/>
          <w:szCs w:val="22"/>
        </w:rPr>
      </w:pPr>
    </w:p>
    <w:p w14:paraId="1DFD5EDF" w14:textId="77777777" w:rsidR="000C34E9" w:rsidRDefault="00000000">
      <w:pPr>
        <w:pStyle w:val="ListParagraph"/>
        <w:numPr>
          <w:ilvl w:val="0"/>
          <w:numId w:val="32"/>
        </w:numPr>
        <w:outlineLvl w:val="0"/>
        <w:rPr>
          <w:rFonts w:ascii="Arial" w:hAnsi="Arial" w:cs="Arial"/>
          <w:sz w:val="22"/>
          <w:szCs w:val="22"/>
        </w:rPr>
      </w:pPr>
      <w:r>
        <w:rPr>
          <w:rFonts w:ascii="Arial" w:hAnsi="Arial" w:cs="Arial"/>
          <w:sz w:val="22"/>
          <w:szCs w:val="22"/>
        </w:rPr>
        <w:t xml:space="preserve">community participation is essential to the development and implementation of successful school wellness </w:t>
      </w:r>
      <w:proofErr w:type="gramStart"/>
      <w:r>
        <w:rPr>
          <w:rFonts w:ascii="Arial" w:hAnsi="Arial" w:cs="Arial"/>
          <w:sz w:val="22"/>
          <w:szCs w:val="22"/>
        </w:rPr>
        <w:t>policies;</w:t>
      </w:r>
      <w:proofErr w:type="gramEnd"/>
      <w:r>
        <w:rPr>
          <w:rFonts w:ascii="Arial" w:hAnsi="Arial" w:cs="Arial"/>
          <w:sz w:val="22"/>
          <w:szCs w:val="22"/>
        </w:rPr>
        <w:t xml:space="preserve"> </w:t>
      </w:r>
    </w:p>
    <w:p w14:paraId="1C2D4E28" w14:textId="77777777" w:rsidR="000C34E9" w:rsidRDefault="000C34E9">
      <w:pPr>
        <w:outlineLvl w:val="0"/>
        <w:rPr>
          <w:rFonts w:ascii="Arial" w:hAnsi="Arial" w:cs="Arial"/>
          <w:sz w:val="22"/>
          <w:szCs w:val="22"/>
        </w:rPr>
      </w:pPr>
    </w:p>
    <w:p w14:paraId="111C1067" w14:textId="77777777" w:rsidR="000C34E9" w:rsidRDefault="00000000">
      <w:pPr>
        <w:pStyle w:val="NormalWeb"/>
        <w:spacing w:beforeAutospacing="0" w:afterAutospacing="0"/>
        <w:rPr>
          <w:rFonts w:ascii="Arial" w:hAnsi="Arial" w:cs="Arial"/>
          <w:sz w:val="22"/>
        </w:rPr>
      </w:pPr>
      <w:r>
        <w:rPr>
          <w:rFonts w:ascii="Arial" w:hAnsi="Arial" w:cs="Arial"/>
          <w:sz w:val="22"/>
          <w:szCs w:val="20"/>
        </w:rPr>
        <w:t>Arlington Classics Academy (ACA) is committed to providing a school environment that promotes and protects children’s health, well-being, and ability to learn by supporting healthy eating and physical activity.  ACA also supports the health and well-being of other stakeholders such as staff, parents, and members of the community.  The combined group including students will be referred to as “stakeholders” throughout this plan.  Therefore, ACA desires to promote the following goals:</w:t>
      </w:r>
    </w:p>
    <w:p w14:paraId="7CADF7E9" w14:textId="77777777" w:rsidR="000C34E9" w:rsidRDefault="000C34E9">
      <w:pPr>
        <w:pStyle w:val="NormalWeb"/>
        <w:spacing w:beforeAutospacing="0" w:afterAutospacing="0"/>
        <w:ind w:right="720"/>
        <w:rPr>
          <w:rFonts w:ascii="Arial" w:hAnsi="Arial" w:cs="Arial"/>
          <w:sz w:val="22"/>
          <w:szCs w:val="20"/>
        </w:rPr>
      </w:pPr>
    </w:p>
    <w:p w14:paraId="390CA433" w14:textId="75FB4447" w:rsidR="000C34E9" w:rsidRDefault="00000000">
      <w:pPr>
        <w:pStyle w:val="NormalWeb"/>
        <w:numPr>
          <w:ilvl w:val="0"/>
          <w:numId w:val="26"/>
        </w:numPr>
        <w:tabs>
          <w:tab w:val="clear" w:pos="720"/>
          <w:tab w:val="left" w:pos="1440"/>
        </w:tabs>
        <w:spacing w:beforeAutospacing="0" w:afterAutospacing="0"/>
        <w:ind w:left="1440" w:hanging="720"/>
        <w:rPr>
          <w:rFonts w:ascii="Arial" w:hAnsi="Arial" w:cs="Arial"/>
          <w:sz w:val="22"/>
          <w:szCs w:val="20"/>
        </w:rPr>
      </w:pPr>
      <w:r>
        <w:rPr>
          <w:rFonts w:ascii="Arial" w:hAnsi="Arial" w:cs="Arial"/>
          <w:sz w:val="22"/>
          <w:szCs w:val="20"/>
        </w:rPr>
        <w:t xml:space="preserve">Schools will provide nutrition education and physical education to foster lifelong habits of healthy eating and physical </w:t>
      </w:r>
      <w:r w:rsidR="004B4A40">
        <w:rPr>
          <w:rFonts w:ascii="Arial" w:hAnsi="Arial" w:cs="Arial"/>
          <w:sz w:val="22"/>
          <w:szCs w:val="20"/>
        </w:rPr>
        <w:t>activity and</w:t>
      </w:r>
      <w:r>
        <w:rPr>
          <w:rFonts w:ascii="Arial" w:hAnsi="Arial" w:cs="Arial"/>
          <w:sz w:val="22"/>
          <w:szCs w:val="20"/>
        </w:rPr>
        <w:t xml:space="preserve"> will establish linkages between health education and school meal </w:t>
      </w:r>
      <w:proofErr w:type="gramStart"/>
      <w:r>
        <w:rPr>
          <w:rFonts w:ascii="Arial" w:hAnsi="Arial" w:cs="Arial"/>
          <w:sz w:val="22"/>
          <w:szCs w:val="20"/>
        </w:rPr>
        <w:t>programs, and</w:t>
      </w:r>
      <w:proofErr w:type="gramEnd"/>
      <w:r>
        <w:rPr>
          <w:rFonts w:ascii="Arial" w:hAnsi="Arial" w:cs="Arial"/>
          <w:sz w:val="22"/>
          <w:szCs w:val="20"/>
        </w:rPr>
        <w:t xml:space="preserve"> assist with related community services.</w:t>
      </w:r>
    </w:p>
    <w:p w14:paraId="35040A6D" w14:textId="77777777" w:rsidR="000C34E9" w:rsidRDefault="000C34E9">
      <w:pPr>
        <w:pStyle w:val="NormalWeb"/>
        <w:spacing w:beforeAutospacing="0" w:afterAutospacing="0"/>
        <w:ind w:left="1440"/>
        <w:rPr>
          <w:rFonts w:ascii="Arial" w:hAnsi="Arial" w:cs="Arial"/>
          <w:sz w:val="22"/>
          <w:szCs w:val="20"/>
        </w:rPr>
      </w:pPr>
    </w:p>
    <w:p w14:paraId="7710BF87" w14:textId="77777777" w:rsidR="000C34E9" w:rsidRDefault="00000000">
      <w:pPr>
        <w:pStyle w:val="NormalWeb"/>
        <w:numPr>
          <w:ilvl w:val="0"/>
          <w:numId w:val="26"/>
        </w:numPr>
        <w:tabs>
          <w:tab w:val="clear" w:pos="720"/>
          <w:tab w:val="left" w:pos="1440"/>
        </w:tabs>
        <w:spacing w:beforeAutospacing="0" w:afterAutospacing="0"/>
        <w:ind w:left="1440" w:hanging="720"/>
        <w:rPr>
          <w:rFonts w:ascii="Arial" w:hAnsi="Arial" w:cs="Arial"/>
          <w:sz w:val="22"/>
          <w:szCs w:val="20"/>
        </w:rPr>
      </w:pPr>
      <w:r>
        <w:rPr>
          <w:rFonts w:ascii="Arial" w:hAnsi="Arial" w:cs="Arial"/>
          <w:sz w:val="22"/>
          <w:szCs w:val="22"/>
        </w:rPr>
        <w:lastRenderedPageBreak/>
        <w:t>All stakeholders will have opportunities, support, and encouragement to be physically active on a regular basis.</w:t>
      </w:r>
    </w:p>
    <w:p w14:paraId="58908644" w14:textId="77777777" w:rsidR="000C34E9" w:rsidRDefault="000C34E9">
      <w:pPr>
        <w:pStyle w:val="NormalWeb"/>
        <w:spacing w:beforeAutospacing="0" w:afterAutospacing="0"/>
        <w:ind w:left="1440"/>
        <w:rPr>
          <w:rFonts w:ascii="Arial" w:hAnsi="Arial" w:cs="Arial"/>
          <w:sz w:val="22"/>
          <w:szCs w:val="20"/>
        </w:rPr>
      </w:pPr>
    </w:p>
    <w:p w14:paraId="3B7BD205" w14:textId="77777777" w:rsidR="000C34E9" w:rsidRDefault="00000000">
      <w:pPr>
        <w:pStyle w:val="NormalWeb"/>
        <w:numPr>
          <w:ilvl w:val="0"/>
          <w:numId w:val="26"/>
        </w:numPr>
        <w:tabs>
          <w:tab w:val="clear" w:pos="720"/>
          <w:tab w:val="left" w:pos="1440"/>
        </w:tabs>
        <w:spacing w:beforeAutospacing="0" w:afterAutospacing="0"/>
        <w:ind w:left="1440" w:hanging="720"/>
        <w:rPr>
          <w:rFonts w:ascii="Arial" w:hAnsi="Arial" w:cs="Arial"/>
          <w:sz w:val="22"/>
          <w:szCs w:val="20"/>
        </w:rPr>
      </w:pPr>
      <w:r>
        <w:rPr>
          <w:rFonts w:ascii="Arial" w:hAnsi="Arial" w:cs="Arial"/>
          <w:sz w:val="22"/>
          <w:szCs w:val="22"/>
        </w:rPr>
        <w:t>The school will engage students, parents, teachers, food service professionals, health professionals, and other interested community members in developing, implementing, monitoring, and reviewing school nutrition and physical activity goals.</w:t>
      </w:r>
    </w:p>
    <w:p w14:paraId="1834D233" w14:textId="77777777" w:rsidR="000C34E9" w:rsidRDefault="000C34E9">
      <w:pPr>
        <w:pStyle w:val="NormalWeb"/>
        <w:spacing w:beforeAutospacing="0" w:afterAutospacing="0"/>
        <w:rPr>
          <w:rFonts w:ascii="Arial" w:hAnsi="Arial" w:cs="Arial"/>
          <w:sz w:val="22"/>
          <w:szCs w:val="20"/>
        </w:rPr>
      </w:pPr>
    </w:p>
    <w:p w14:paraId="3D70B3D6" w14:textId="77777777" w:rsidR="000C34E9" w:rsidRDefault="00000000">
      <w:pPr>
        <w:pStyle w:val="NormalWeb"/>
        <w:numPr>
          <w:ilvl w:val="0"/>
          <w:numId w:val="26"/>
        </w:numPr>
        <w:tabs>
          <w:tab w:val="clear" w:pos="720"/>
          <w:tab w:val="left" w:pos="1440"/>
        </w:tabs>
        <w:spacing w:beforeAutospacing="0" w:afterAutospacing="0"/>
        <w:ind w:left="1440" w:hanging="720"/>
        <w:rPr>
          <w:rFonts w:ascii="Arial" w:hAnsi="Arial" w:cs="Arial"/>
          <w:sz w:val="22"/>
          <w:szCs w:val="20"/>
        </w:rPr>
      </w:pPr>
      <w:r>
        <w:rPr>
          <w:rFonts w:ascii="Arial" w:hAnsi="Arial" w:cs="Arial"/>
          <w:sz w:val="22"/>
          <w:szCs w:val="20"/>
        </w:rPr>
        <w:t xml:space="preserve">Foods and beverages sold or served at school will meet the nutrition recommendations of the </w:t>
      </w:r>
      <w:r>
        <w:rPr>
          <w:rFonts w:ascii="Arial" w:hAnsi="Arial" w:cs="Arial"/>
          <w:i/>
          <w:sz w:val="22"/>
          <w:szCs w:val="20"/>
        </w:rPr>
        <w:t>U.S. Dietary Guidelines for Americans</w:t>
      </w:r>
      <w:r>
        <w:rPr>
          <w:rFonts w:ascii="Arial" w:hAnsi="Arial" w:cs="Arial"/>
          <w:sz w:val="22"/>
          <w:szCs w:val="20"/>
        </w:rPr>
        <w:t xml:space="preserve"> and standards set by the Texas Department of Agriculture.</w:t>
      </w:r>
      <w:r>
        <w:rPr>
          <w:rFonts w:ascii="Arial" w:hAnsi="Arial" w:cs="Arial"/>
          <w:sz w:val="22"/>
          <w:szCs w:val="20"/>
        </w:rPr>
        <w:br/>
      </w:r>
    </w:p>
    <w:p w14:paraId="27AFF342" w14:textId="77777777" w:rsidR="000C34E9" w:rsidRDefault="00000000">
      <w:pPr>
        <w:pStyle w:val="NormalWeb"/>
        <w:numPr>
          <w:ilvl w:val="0"/>
          <w:numId w:val="26"/>
        </w:numPr>
        <w:tabs>
          <w:tab w:val="clear" w:pos="720"/>
          <w:tab w:val="left" w:pos="1440"/>
        </w:tabs>
        <w:spacing w:beforeAutospacing="0" w:afterAutospacing="0"/>
        <w:ind w:left="1440" w:hanging="720"/>
        <w:rPr>
          <w:rFonts w:ascii="Arial" w:hAnsi="Arial" w:cs="Arial"/>
          <w:sz w:val="22"/>
          <w:szCs w:val="20"/>
        </w:rPr>
      </w:pPr>
      <w:r>
        <w:rPr>
          <w:rFonts w:ascii="Arial" w:hAnsi="Arial" w:cs="Arial"/>
          <w:sz w:val="22"/>
          <w:szCs w:val="22"/>
        </w:rPr>
        <w:t>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14:paraId="2413EEA4" w14:textId="77777777" w:rsidR="000C34E9" w:rsidRDefault="000C34E9">
      <w:pPr>
        <w:pStyle w:val="NormalWeb"/>
        <w:tabs>
          <w:tab w:val="left" w:pos="1440"/>
        </w:tabs>
        <w:spacing w:beforeAutospacing="0" w:afterAutospacing="0"/>
        <w:ind w:left="1440" w:hanging="720"/>
        <w:rPr>
          <w:rFonts w:ascii="Arial" w:hAnsi="Arial" w:cs="Arial"/>
          <w:sz w:val="22"/>
          <w:szCs w:val="20"/>
        </w:rPr>
      </w:pPr>
    </w:p>
    <w:p w14:paraId="2BB6BDE1" w14:textId="77777777" w:rsidR="000C34E9" w:rsidRDefault="00000000">
      <w:pPr>
        <w:pStyle w:val="NormalWeb"/>
        <w:numPr>
          <w:ilvl w:val="0"/>
          <w:numId w:val="26"/>
        </w:numPr>
        <w:tabs>
          <w:tab w:val="clear" w:pos="720"/>
          <w:tab w:val="left" w:pos="1440"/>
        </w:tabs>
        <w:spacing w:beforeAutospacing="0" w:afterAutospacing="0"/>
        <w:ind w:left="1440" w:hanging="720"/>
        <w:rPr>
          <w:rFonts w:ascii="Arial" w:hAnsi="Arial" w:cs="Arial"/>
          <w:sz w:val="22"/>
          <w:szCs w:val="20"/>
        </w:rPr>
      </w:pPr>
      <w:r>
        <w:rPr>
          <w:rFonts w:ascii="Arial" w:hAnsi="Arial" w:cs="Arial"/>
          <w:sz w:val="22"/>
          <w:szCs w:val="20"/>
        </w:rPr>
        <w:t>To the extent required by law, all campuses at ACA will participate in available federal school meal programs and assure that the guidelines for reimbursable meals are not less restrictive than the National School Lunch Act allows.</w:t>
      </w:r>
    </w:p>
    <w:p w14:paraId="1C9F3256" w14:textId="77777777" w:rsidR="000C34E9" w:rsidRDefault="000C34E9">
      <w:pPr>
        <w:pStyle w:val="NormalWeb"/>
        <w:tabs>
          <w:tab w:val="left" w:pos="1440"/>
        </w:tabs>
        <w:spacing w:beforeAutospacing="0" w:afterAutospacing="0"/>
        <w:ind w:left="1440" w:hanging="720"/>
        <w:rPr>
          <w:rFonts w:ascii="Arial" w:hAnsi="Arial" w:cs="Arial"/>
          <w:sz w:val="22"/>
          <w:szCs w:val="20"/>
        </w:rPr>
      </w:pPr>
    </w:p>
    <w:p w14:paraId="225ADFAA" w14:textId="77777777" w:rsidR="000C34E9" w:rsidRDefault="000C34E9">
      <w:pPr>
        <w:rPr>
          <w:rFonts w:ascii="Arial" w:hAnsi="Arial" w:cs="Arial"/>
          <w:b/>
          <w:sz w:val="22"/>
          <w:szCs w:val="22"/>
        </w:rPr>
      </w:pPr>
    </w:p>
    <w:p w14:paraId="13434F1B" w14:textId="77777777" w:rsidR="000C34E9" w:rsidRDefault="000C34E9">
      <w:pPr>
        <w:rPr>
          <w:rFonts w:ascii="Arial" w:hAnsi="Arial" w:cs="Arial"/>
          <w:b/>
          <w:sz w:val="22"/>
          <w:szCs w:val="22"/>
        </w:rPr>
      </w:pPr>
    </w:p>
    <w:p w14:paraId="183E8A30" w14:textId="77777777" w:rsidR="000C34E9" w:rsidRDefault="00000000">
      <w:pPr>
        <w:rPr>
          <w:rFonts w:ascii="Arial" w:hAnsi="Arial" w:cs="Arial"/>
          <w:b/>
          <w:sz w:val="28"/>
          <w:szCs w:val="28"/>
        </w:rPr>
      </w:pPr>
      <w:r>
        <w:rPr>
          <w:rFonts w:ascii="Arial" w:hAnsi="Arial" w:cs="Arial"/>
          <w:b/>
          <w:sz w:val="28"/>
          <w:szCs w:val="28"/>
        </w:rPr>
        <w:t>TO ACHIEVE THESE GOALS:</w:t>
      </w:r>
    </w:p>
    <w:p w14:paraId="324822F0" w14:textId="77777777" w:rsidR="000C34E9" w:rsidRDefault="000C34E9">
      <w:pPr>
        <w:rPr>
          <w:b/>
          <w:sz w:val="28"/>
          <w:szCs w:val="28"/>
        </w:rPr>
      </w:pPr>
    </w:p>
    <w:p w14:paraId="14712051" w14:textId="77777777" w:rsidR="000C34E9" w:rsidRDefault="00000000">
      <w:pPr>
        <w:rPr>
          <w:rFonts w:ascii="Arial" w:hAnsi="Arial" w:cs="Arial"/>
          <w:b/>
          <w:sz w:val="28"/>
          <w:szCs w:val="28"/>
        </w:rPr>
      </w:pPr>
      <w:r>
        <w:rPr>
          <w:rFonts w:ascii="Arial" w:hAnsi="Arial" w:cs="Arial"/>
          <w:b/>
          <w:sz w:val="28"/>
          <w:szCs w:val="28"/>
        </w:rPr>
        <w:t>I.  A committee will provide oversight and direction.</w:t>
      </w:r>
    </w:p>
    <w:p w14:paraId="52F16FB5" w14:textId="77777777" w:rsidR="000C34E9" w:rsidRDefault="000C34E9">
      <w:pPr>
        <w:jc w:val="center"/>
        <w:rPr>
          <w:b/>
          <w:sz w:val="28"/>
          <w:szCs w:val="28"/>
        </w:rPr>
      </w:pPr>
    </w:p>
    <w:p w14:paraId="13575A02" w14:textId="5449A574" w:rsidR="000C34E9" w:rsidRDefault="00000000">
      <w:pPr>
        <w:rPr>
          <w:rFonts w:ascii="Arial" w:hAnsi="Arial" w:cs="Arial"/>
          <w:sz w:val="22"/>
          <w:szCs w:val="22"/>
        </w:rPr>
      </w:pPr>
      <w:r>
        <w:rPr>
          <w:rFonts w:ascii="Arial" w:hAnsi="Arial" w:cs="Arial"/>
          <w:sz w:val="22"/>
          <w:szCs w:val="22"/>
        </w:rPr>
        <w:t xml:space="preserve">The individual campuses will create a committee to develop, implement, monitor, review, and, as necessary, suggest revisions to school nutrition and physical activity goals.  The committee members </w:t>
      </w:r>
      <w:r w:rsidR="004B4A40">
        <w:rPr>
          <w:rFonts w:ascii="Arial" w:hAnsi="Arial" w:cs="Arial"/>
          <w:sz w:val="22"/>
          <w:szCs w:val="22"/>
        </w:rPr>
        <w:t>will also</w:t>
      </w:r>
      <w:r>
        <w:rPr>
          <w:rFonts w:ascii="Arial" w:hAnsi="Arial" w:cs="Arial"/>
          <w:sz w:val="22"/>
          <w:szCs w:val="22"/>
        </w:rPr>
        <w:t xml:space="preserve"> serve as resources for implementing those goals.  (This committee would consist of a group of individuals representing the school and community, and should include parents, students, school board members or school administrators, teachers, health professionals, and members of the public.)</w:t>
      </w:r>
    </w:p>
    <w:p w14:paraId="1924BDBE" w14:textId="77777777" w:rsidR="000C34E9" w:rsidRDefault="000C34E9">
      <w:pPr>
        <w:rPr>
          <w:sz w:val="22"/>
          <w:szCs w:val="22"/>
        </w:rPr>
      </w:pPr>
    </w:p>
    <w:p w14:paraId="318FF2A6" w14:textId="77777777" w:rsidR="000C34E9" w:rsidRDefault="000C34E9">
      <w:pPr>
        <w:rPr>
          <w:sz w:val="22"/>
          <w:szCs w:val="22"/>
        </w:rPr>
      </w:pPr>
    </w:p>
    <w:p w14:paraId="7A5C8EDC" w14:textId="77777777" w:rsidR="000C34E9" w:rsidRDefault="00000000">
      <w:pPr>
        <w:ind w:left="360" w:hanging="360"/>
        <w:rPr>
          <w:rFonts w:ascii="Arial" w:hAnsi="Arial" w:cs="Arial"/>
          <w:b/>
          <w:sz w:val="28"/>
          <w:szCs w:val="28"/>
        </w:rPr>
      </w:pPr>
      <w:r>
        <w:rPr>
          <w:rFonts w:ascii="Arial" w:hAnsi="Arial" w:cs="Arial"/>
          <w:b/>
          <w:sz w:val="28"/>
          <w:szCs w:val="28"/>
        </w:rPr>
        <w:t>II. The nutritional quality of foods and beverages sold and served on campus will be consistent with Texas Department of Agriculture rules.</w:t>
      </w:r>
      <w:r>
        <w:rPr>
          <w:rFonts w:ascii="Arial" w:hAnsi="Arial" w:cs="Arial"/>
          <w:b/>
          <w:sz w:val="28"/>
          <w:szCs w:val="28"/>
        </w:rPr>
        <w:br/>
      </w:r>
    </w:p>
    <w:p w14:paraId="4BE195D7" w14:textId="77777777" w:rsidR="000C34E9" w:rsidRDefault="00000000">
      <w:pPr>
        <w:pStyle w:val="NormalWeb"/>
        <w:spacing w:beforeAutospacing="0" w:afterAutospacing="0"/>
        <w:rPr>
          <w:rFonts w:ascii="Arial" w:hAnsi="Arial" w:cs="Arial"/>
        </w:rPr>
      </w:pPr>
      <w:r>
        <w:rPr>
          <w:rFonts w:ascii="Arial" w:hAnsi="Arial" w:cs="Arial"/>
          <w:b/>
        </w:rPr>
        <w:t>School Meals</w:t>
      </w:r>
    </w:p>
    <w:p w14:paraId="283E4621" w14:textId="77777777" w:rsidR="000C34E9" w:rsidRDefault="000C34E9">
      <w:pPr>
        <w:pStyle w:val="NormalWeb"/>
        <w:spacing w:beforeAutospacing="0" w:afterAutospacing="0"/>
        <w:rPr>
          <w:rFonts w:ascii="Arial" w:hAnsi="Arial" w:cs="Arial"/>
          <w:sz w:val="22"/>
          <w:szCs w:val="22"/>
        </w:rPr>
      </w:pPr>
    </w:p>
    <w:p w14:paraId="78151E7A" w14:textId="77777777" w:rsidR="000C34E9" w:rsidRDefault="00000000">
      <w:pPr>
        <w:pStyle w:val="NormalWeb"/>
        <w:spacing w:beforeAutospacing="0" w:afterAutospacing="0"/>
        <w:rPr>
          <w:rFonts w:ascii="Arial" w:hAnsi="Arial" w:cs="Arial"/>
          <w:sz w:val="22"/>
          <w:szCs w:val="22"/>
        </w:rPr>
      </w:pPr>
      <w:r>
        <w:rPr>
          <w:rFonts w:ascii="Arial" w:hAnsi="Arial" w:cs="Arial"/>
          <w:sz w:val="22"/>
          <w:szCs w:val="22"/>
        </w:rPr>
        <w:t>Meals served through the National School Lunch and Breakfast Programs will:</w:t>
      </w:r>
      <w:r>
        <w:rPr>
          <w:rFonts w:ascii="Arial" w:hAnsi="Arial" w:cs="Arial"/>
          <w:sz w:val="22"/>
          <w:szCs w:val="22"/>
        </w:rPr>
        <w:br/>
      </w:r>
    </w:p>
    <w:p w14:paraId="5D3F1AE4" w14:textId="77777777" w:rsidR="000C34E9" w:rsidRDefault="00000000">
      <w:pPr>
        <w:pStyle w:val="NormalWeb"/>
        <w:numPr>
          <w:ilvl w:val="0"/>
          <w:numId w:val="3"/>
        </w:numPr>
        <w:spacing w:beforeAutospacing="0" w:afterAutospacing="0"/>
        <w:ind w:right="720" w:hanging="720"/>
        <w:rPr>
          <w:rFonts w:ascii="Arial" w:hAnsi="Arial" w:cs="Arial"/>
          <w:sz w:val="22"/>
          <w:szCs w:val="22"/>
        </w:rPr>
      </w:pPr>
      <w:r>
        <w:rPr>
          <w:rFonts w:ascii="Arial" w:hAnsi="Arial" w:cs="Arial"/>
          <w:sz w:val="22"/>
          <w:szCs w:val="22"/>
        </w:rPr>
        <w:t>be appealing and attractive to children;</w:t>
      </w:r>
      <w:r>
        <w:rPr>
          <w:rFonts w:ascii="Arial" w:hAnsi="Arial" w:cs="Arial"/>
          <w:sz w:val="22"/>
          <w:szCs w:val="22"/>
        </w:rPr>
        <w:br/>
      </w:r>
    </w:p>
    <w:p w14:paraId="58F77E4F" w14:textId="77777777" w:rsidR="000C34E9" w:rsidRDefault="00000000">
      <w:pPr>
        <w:pStyle w:val="NormalWeb"/>
        <w:numPr>
          <w:ilvl w:val="0"/>
          <w:numId w:val="3"/>
        </w:numPr>
        <w:spacing w:beforeAutospacing="0" w:afterAutospacing="0"/>
        <w:ind w:right="720" w:hanging="720"/>
        <w:rPr>
          <w:rFonts w:ascii="Arial" w:hAnsi="Arial" w:cs="Arial"/>
          <w:sz w:val="22"/>
          <w:szCs w:val="22"/>
        </w:rPr>
      </w:pPr>
      <w:r>
        <w:rPr>
          <w:rFonts w:ascii="Arial" w:hAnsi="Arial" w:cs="Arial"/>
          <w:sz w:val="22"/>
          <w:szCs w:val="22"/>
        </w:rPr>
        <w:t>be served in clean and pleasant settings;</w:t>
      </w:r>
      <w:r>
        <w:rPr>
          <w:rFonts w:ascii="Arial" w:hAnsi="Arial" w:cs="Arial"/>
          <w:sz w:val="22"/>
          <w:szCs w:val="22"/>
        </w:rPr>
        <w:br/>
      </w:r>
    </w:p>
    <w:p w14:paraId="29B5829A" w14:textId="77777777" w:rsidR="000C34E9" w:rsidRDefault="00000000">
      <w:pPr>
        <w:pStyle w:val="NormalWeb"/>
        <w:numPr>
          <w:ilvl w:val="0"/>
          <w:numId w:val="3"/>
        </w:numPr>
        <w:spacing w:before="280"/>
        <w:ind w:hanging="720"/>
        <w:rPr>
          <w:rFonts w:ascii="Arial" w:hAnsi="Arial" w:cs="Arial"/>
          <w:sz w:val="22"/>
          <w:szCs w:val="22"/>
        </w:rPr>
      </w:pPr>
      <w:r>
        <w:rPr>
          <w:rFonts w:ascii="Arial" w:hAnsi="Arial" w:cs="Arial"/>
          <w:sz w:val="22"/>
          <w:szCs w:val="22"/>
        </w:rPr>
        <w:t>meet, at a minimum, nutrition requirements established by local, state, and federal statutes and regulations;</w:t>
      </w:r>
      <w:r>
        <w:rPr>
          <w:rFonts w:ascii="Arial" w:hAnsi="Arial" w:cs="Arial"/>
          <w:sz w:val="22"/>
          <w:szCs w:val="22"/>
        </w:rPr>
        <w:br/>
      </w:r>
    </w:p>
    <w:p w14:paraId="336028FC" w14:textId="77777777" w:rsidR="000C34E9" w:rsidRDefault="00000000">
      <w:pPr>
        <w:pStyle w:val="NormalWeb"/>
        <w:numPr>
          <w:ilvl w:val="0"/>
          <w:numId w:val="3"/>
        </w:numPr>
        <w:ind w:hanging="720"/>
        <w:rPr>
          <w:rFonts w:ascii="Arial" w:hAnsi="Arial" w:cs="Arial"/>
          <w:sz w:val="22"/>
          <w:szCs w:val="22"/>
        </w:rPr>
      </w:pPr>
      <w:r>
        <w:rPr>
          <w:rFonts w:ascii="Arial" w:hAnsi="Arial" w:cs="Arial"/>
          <w:sz w:val="22"/>
          <w:szCs w:val="22"/>
        </w:rPr>
        <w:lastRenderedPageBreak/>
        <w:t>offer a variety of fruits and vegetables;</w:t>
      </w:r>
      <w:r>
        <w:rPr>
          <w:rStyle w:val="FootnoteAnchor"/>
          <w:rFonts w:ascii="Arial" w:hAnsi="Arial" w:cs="Arial"/>
          <w:sz w:val="22"/>
          <w:szCs w:val="22"/>
        </w:rPr>
        <w:footnoteReference w:id="1"/>
      </w:r>
      <w:r>
        <w:rPr>
          <w:rFonts w:ascii="Arial" w:hAnsi="Arial" w:cs="Arial"/>
          <w:sz w:val="22"/>
          <w:szCs w:val="22"/>
        </w:rPr>
        <w:t xml:space="preserve"> </w:t>
      </w:r>
      <w:r>
        <w:rPr>
          <w:rFonts w:ascii="Arial" w:hAnsi="Arial" w:cs="Arial"/>
          <w:sz w:val="22"/>
          <w:szCs w:val="22"/>
        </w:rPr>
        <w:br/>
      </w:r>
    </w:p>
    <w:p w14:paraId="0B1119A0" w14:textId="18EF923B" w:rsidR="000C34E9" w:rsidRDefault="00000000">
      <w:pPr>
        <w:pStyle w:val="NormalWeb"/>
        <w:numPr>
          <w:ilvl w:val="0"/>
          <w:numId w:val="3"/>
        </w:numPr>
        <w:ind w:hanging="720"/>
        <w:rPr>
          <w:rFonts w:ascii="Arial" w:hAnsi="Arial" w:cs="Arial"/>
          <w:sz w:val="22"/>
          <w:szCs w:val="22"/>
        </w:rPr>
      </w:pPr>
      <w:r>
        <w:rPr>
          <w:rFonts w:ascii="Arial" w:hAnsi="Arial" w:cs="Arial"/>
          <w:sz w:val="22"/>
          <w:szCs w:val="22"/>
        </w:rPr>
        <w:t>serve only low-fat (1%) and fat-free milk</w:t>
      </w:r>
      <w:r>
        <w:rPr>
          <w:rStyle w:val="FootnoteAnchor"/>
          <w:rFonts w:ascii="Arial" w:hAnsi="Arial" w:cs="Arial"/>
          <w:sz w:val="22"/>
          <w:szCs w:val="22"/>
        </w:rPr>
        <w:footnoteReference w:id="2"/>
      </w:r>
      <w:r>
        <w:rPr>
          <w:rFonts w:ascii="Arial" w:hAnsi="Arial" w:cs="Arial"/>
          <w:sz w:val="22"/>
          <w:szCs w:val="22"/>
        </w:rPr>
        <w:t xml:space="preserve"> and </w:t>
      </w:r>
      <w:r w:rsidR="004B4A40">
        <w:rPr>
          <w:rFonts w:ascii="Arial" w:hAnsi="Arial" w:cs="Arial"/>
          <w:sz w:val="22"/>
          <w:szCs w:val="22"/>
        </w:rPr>
        <w:t>nutritionally equivalent</w:t>
      </w:r>
      <w:r>
        <w:rPr>
          <w:rFonts w:ascii="Arial" w:hAnsi="Arial" w:cs="Arial"/>
          <w:sz w:val="22"/>
          <w:szCs w:val="22"/>
        </w:rPr>
        <w:t xml:space="preserve"> non-dairy alternatives (to be defined by USDA); and</w:t>
      </w:r>
      <w:r>
        <w:rPr>
          <w:rFonts w:ascii="Arial" w:hAnsi="Arial" w:cs="Arial"/>
          <w:sz w:val="22"/>
          <w:szCs w:val="22"/>
        </w:rPr>
        <w:br/>
      </w:r>
    </w:p>
    <w:p w14:paraId="2A10CCF1" w14:textId="77777777" w:rsidR="000C34E9" w:rsidRDefault="00000000">
      <w:pPr>
        <w:pStyle w:val="NormalWeb"/>
        <w:numPr>
          <w:ilvl w:val="0"/>
          <w:numId w:val="3"/>
        </w:numPr>
        <w:spacing w:beforeAutospacing="0" w:afterAutospacing="0"/>
        <w:ind w:hanging="720"/>
        <w:rPr>
          <w:rFonts w:ascii="Arial" w:hAnsi="Arial" w:cs="Arial"/>
          <w:sz w:val="22"/>
          <w:szCs w:val="22"/>
        </w:rPr>
      </w:pPr>
      <w:r>
        <w:rPr>
          <w:rFonts w:ascii="Arial" w:hAnsi="Arial" w:cs="Arial"/>
          <w:sz w:val="22"/>
          <w:szCs w:val="22"/>
        </w:rPr>
        <w:t>ensure that half of the served grains are whole grain.</w:t>
      </w:r>
      <w:r>
        <w:rPr>
          <w:rFonts w:ascii="Arial" w:hAnsi="Arial" w:cs="Arial"/>
          <w:sz w:val="22"/>
          <w:szCs w:val="22"/>
          <w:vertAlign w:val="superscript"/>
        </w:rPr>
        <w:t>3,</w:t>
      </w:r>
      <w:r>
        <w:rPr>
          <w:rStyle w:val="FootnoteAnchor"/>
          <w:rFonts w:ascii="Arial" w:hAnsi="Arial" w:cs="Arial"/>
          <w:sz w:val="22"/>
          <w:szCs w:val="22"/>
        </w:rPr>
        <w:footnoteReference w:id="3"/>
      </w:r>
    </w:p>
    <w:p w14:paraId="61930DC5" w14:textId="77777777" w:rsidR="000C34E9" w:rsidRDefault="000C34E9">
      <w:pPr>
        <w:pStyle w:val="NormalWeb"/>
        <w:spacing w:beforeAutospacing="0" w:afterAutospacing="0"/>
        <w:ind w:left="1440"/>
        <w:rPr>
          <w:rFonts w:ascii="Arial" w:hAnsi="Arial" w:cs="Arial"/>
          <w:sz w:val="22"/>
          <w:szCs w:val="22"/>
        </w:rPr>
      </w:pPr>
    </w:p>
    <w:p w14:paraId="61841EB3" w14:textId="4C4093F4" w:rsidR="000C34E9" w:rsidRDefault="00000000">
      <w:pPr>
        <w:pStyle w:val="NormalWeb"/>
        <w:numPr>
          <w:ilvl w:val="0"/>
          <w:numId w:val="3"/>
        </w:numPr>
        <w:spacing w:beforeAutospacing="0" w:afterAutospacing="0"/>
        <w:ind w:hanging="720"/>
        <w:rPr>
          <w:rFonts w:ascii="Arial" w:hAnsi="Arial" w:cs="Arial"/>
          <w:sz w:val="22"/>
          <w:szCs w:val="22"/>
        </w:rPr>
      </w:pPr>
      <w:r>
        <w:rPr>
          <w:rFonts w:ascii="Arial" w:hAnsi="Arial" w:cs="Arial"/>
          <w:sz w:val="22"/>
          <w:szCs w:val="22"/>
        </w:rPr>
        <w:t xml:space="preserve">Schools should engage students and parents, through taste-tests of new entrees and surveys, in selecting foods sold through the school meal programs </w:t>
      </w:r>
      <w:r w:rsidR="004B4A40">
        <w:rPr>
          <w:rFonts w:ascii="Arial" w:hAnsi="Arial" w:cs="Arial"/>
          <w:sz w:val="22"/>
          <w:szCs w:val="22"/>
        </w:rPr>
        <w:t>to</w:t>
      </w:r>
      <w:r>
        <w:rPr>
          <w:rFonts w:ascii="Arial" w:hAnsi="Arial" w:cs="Arial"/>
          <w:sz w:val="22"/>
          <w:szCs w:val="22"/>
        </w:rPr>
        <w:t xml:space="preserve"> identify new, healthful, and appealing food choices.  </w:t>
      </w:r>
    </w:p>
    <w:p w14:paraId="249A9497" w14:textId="77777777" w:rsidR="000C34E9" w:rsidRDefault="000C34E9">
      <w:pPr>
        <w:pStyle w:val="ListParagraph"/>
        <w:rPr>
          <w:rFonts w:ascii="Arial" w:hAnsi="Arial" w:cs="Arial"/>
          <w:sz w:val="22"/>
          <w:szCs w:val="22"/>
        </w:rPr>
      </w:pPr>
    </w:p>
    <w:p w14:paraId="59433D58" w14:textId="3C8F1095" w:rsidR="000C34E9" w:rsidRDefault="00000000">
      <w:pPr>
        <w:pStyle w:val="NormalWeb"/>
        <w:numPr>
          <w:ilvl w:val="0"/>
          <w:numId w:val="3"/>
        </w:numPr>
        <w:spacing w:beforeAutospacing="0" w:afterAutospacing="0"/>
        <w:ind w:hanging="720"/>
        <w:rPr>
          <w:rFonts w:ascii="Arial" w:hAnsi="Arial" w:cs="Arial"/>
          <w:sz w:val="22"/>
          <w:szCs w:val="22"/>
        </w:rPr>
      </w:pPr>
      <w:r>
        <w:rPr>
          <w:rFonts w:ascii="Arial" w:hAnsi="Arial" w:cs="Arial"/>
          <w:sz w:val="22"/>
          <w:szCs w:val="22"/>
        </w:rPr>
        <w:t xml:space="preserve">Schools should share information about the nutritional content of meals with parents, </w:t>
      </w:r>
      <w:r w:rsidR="004B4A40">
        <w:rPr>
          <w:rFonts w:ascii="Arial" w:hAnsi="Arial" w:cs="Arial"/>
          <w:sz w:val="22"/>
          <w:szCs w:val="22"/>
        </w:rPr>
        <w:t>students,</w:t>
      </w:r>
      <w:r>
        <w:rPr>
          <w:rFonts w:ascii="Arial" w:hAnsi="Arial" w:cs="Arial"/>
          <w:sz w:val="22"/>
          <w:szCs w:val="22"/>
        </w:rPr>
        <w:t xml:space="preserve"> and community members.  Such information is made available in various places including menus, the school website, on cafeteria menu boards, placards, or other point-of-purchase materials.</w:t>
      </w:r>
    </w:p>
    <w:p w14:paraId="039546AB" w14:textId="77777777" w:rsidR="000C34E9" w:rsidRDefault="000C34E9">
      <w:pPr>
        <w:pStyle w:val="NormalWeb"/>
        <w:spacing w:beforeAutospacing="0" w:afterAutospacing="0"/>
        <w:ind w:left="720" w:right="720"/>
        <w:rPr>
          <w:rFonts w:ascii="Arial" w:hAnsi="Arial" w:cs="Arial"/>
          <w:sz w:val="22"/>
          <w:szCs w:val="22"/>
        </w:rPr>
      </w:pPr>
    </w:p>
    <w:p w14:paraId="10C4BE9A" w14:textId="77777777" w:rsidR="000C34E9" w:rsidRDefault="000C34E9">
      <w:pPr>
        <w:pStyle w:val="NormalWeb"/>
        <w:spacing w:beforeAutospacing="0" w:afterAutospacing="0"/>
        <w:ind w:right="720"/>
        <w:rPr>
          <w:rFonts w:ascii="Arial" w:hAnsi="Arial" w:cs="Arial"/>
          <w:b/>
          <w:sz w:val="22"/>
          <w:szCs w:val="22"/>
          <w:u w:val="single"/>
        </w:rPr>
      </w:pPr>
    </w:p>
    <w:p w14:paraId="66D0E16D" w14:textId="77777777" w:rsidR="000C34E9" w:rsidRDefault="00000000">
      <w:pPr>
        <w:pStyle w:val="NormalWeb"/>
        <w:spacing w:beforeAutospacing="0" w:afterAutospacing="0"/>
        <w:rPr>
          <w:rFonts w:ascii="Arial" w:hAnsi="Arial" w:cs="Arial"/>
          <w:sz w:val="22"/>
          <w:szCs w:val="22"/>
        </w:rPr>
      </w:pPr>
      <w:r>
        <w:rPr>
          <w:rFonts w:ascii="Arial" w:hAnsi="Arial" w:cs="Arial"/>
          <w:b/>
          <w:sz w:val="22"/>
          <w:szCs w:val="22"/>
          <w:u w:val="single"/>
        </w:rPr>
        <w:t>Breakfast</w:t>
      </w:r>
      <w:r>
        <w:rPr>
          <w:rFonts w:ascii="Arial" w:hAnsi="Arial" w:cs="Arial"/>
          <w:sz w:val="22"/>
          <w:szCs w:val="22"/>
        </w:rPr>
        <w:t>.  To ensure that all children have breakfast, either at home or at school, to meet their nutritional needs and enhance their ability to learn:</w:t>
      </w:r>
      <w:r>
        <w:rPr>
          <w:rFonts w:ascii="Arial" w:hAnsi="Arial" w:cs="Arial"/>
          <w:sz w:val="22"/>
          <w:szCs w:val="22"/>
        </w:rPr>
        <w:br/>
      </w:r>
    </w:p>
    <w:p w14:paraId="7664F760" w14:textId="77777777" w:rsidR="000C34E9" w:rsidRDefault="00000000">
      <w:pPr>
        <w:pStyle w:val="NormalWeb"/>
        <w:numPr>
          <w:ilvl w:val="0"/>
          <w:numId w:val="6"/>
        </w:numPr>
        <w:tabs>
          <w:tab w:val="clear" w:pos="720"/>
          <w:tab w:val="left" w:pos="1440"/>
        </w:tabs>
        <w:spacing w:beforeAutospacing="0" w:afterAutospacing="0"/>
        <w:ind w:left="1440" w:hanging="691"/>
        <w:rPr>
          <w:rFonts w:ascii="Arial" w:hAnsi="Arial" w:cs="Arial"/>
          <w:sz w:val="22"/>
          <w:szCs w:val="22"/>
        </w:rPr>
      </w:pPr>
      <w:r>
        <w:rPr>
          <w:rFonts w:ascii="Arial" w:hAnsi="Arial" w:cs="Arial"/>
          <w:sz w:val="22"/>
          <w:szCs w:val="22"/>
        </w:rPr>
        <w:t>Schools will, to the extent possible, operate the School Breakfast Program.</w:t>
      </w:r>
      <w:r>
        <w:rPr>
          <w:rFonts w:ascii="Arial" w:hAnsi="Arial" w:cs="Arial"/>
          <w:sz w:val="22"/>
          <w:szCs w:val="22"/>
        </w:rPr>
        <w:br/>
      </w:r>
    </w:p>
    <w:p w14:paraId="1A73037B" w14:textId="77777777" w:rsidR="000C34E9" w:rsidRDefault="00000000">
      <w:pPr>
        <w:pStyle w:val="NormalWeb"/>
        <w:numPr>
          <w:ilvl w:val="0"/>
          <w:numId w:val="6"/>
        </w:numPr>
        <w:tabs>
          <w:tab w:val="clear" w:pos="720"/>
          <w:tab w:val="left" w:pos="1440"/>
        </w:tabs>
        <w:spacing w:beforeAutospacing="0" w:afterAutospacing="0"/>
        <w:ind w:left="1440" w:hanging="692"/>
        <w:rPr>
          <w:rFonts w:ascii="Arial" w:hAnsi="Arial" w:cs="Arial"/>
          <w:sz w:val="22"/>
          <w:szCs w:val="22"/>
        </w:rPr>
      </w:pPr>
      <w:r>
        <w:rPr>
          <w:rFonts w:ascii="Arial" w:hAnsi="Arial" w:cs="Arial"/>
          <w:sz w:val="22"/>
          <w:szCs w:val="22"/>
        </w:rPr>
        <w:t>Schools will, to the extent possible, utilize methods to serve school breakfasts that encourage participation.</w:t>
      </w:r>
      <w:r>
        <w:rPr>
          <w:rFonts w:ascii="Arial" w:hAnsi="Arial" w:cs="Arial"/>
          <w:sz w:val="22"/>
          <w:szCs w:val="22"/>
        </w:rPr>
        <w:br/>
      </w:r>
    </w:p>
    <w:p w14:paraId="495944D9" w14:textId="77777777" w:rsidR="000C34E9" w:rsidRDefault="00000000">
      <w:pPr>
        <w:pStyle w:val="NormalWeb"/>
        <w:numPr>
          <w:ilvl w:val="0"/>
          <w:numId w:val="6"/>
        </w:numPr>
        <w:spacing w:beforeAutospacing="0" w:afterAutospacing="0"/>
        <w:ind w:left="1440" w:hanging="692"/>
        <w:rPr>
          <w:rFonts w:ascii="Arial" w:hAnsi="Arial" w:cs="Arial"/>
          <w:sz w:val="22"/>
          <w:szCs w:val="22"/>
        </w:rPr>
      </w:pPr>
      <w:r>
        <w:rPr>
          <w:rFonts w:ascii="Arial" w:hAnsi="Arial" w:cs="Arial"/>
          <w:sz w:val="22"/>
          <w:szCs w:val="22"/>
        </w:rPr>
        <w:t>Schools that serve breakfast to students will notify parents and students of the availability of the School Breakfast Program.</w:t>
      </w:r>
      <w:r>
        <w:rPr>
          <w:rFonts w:ascii="Arial" w:hAnsi="Arial" w:cs="Arial"/>
          <w:sz w:val="22"/>
          <w:szCs w:val="22"/>
        </w:rPr>
        <w:br/>
      </w:r>
    </w:p>
    <w:p w14:paraId="00B31765" w14:textId="77777777" w:rsidR="000C34E9" w:rsidRDefault="00000000">
      <w:pPr>
        <w:pStyle w:val="NormalWeb"/>
        <w:numPr>
          <w:ilvl w:val="0"/>
          <w:numId w:val="6"/>
        </w:numPr>
        <w:tabs>
          <w:tab w:val="clear" w:pos="720"/>
          <w:tab w:val="left" w:pos="1440"/>
        </w:tabs>
        <w:spacing w:beforeAutospacing="0" w:afterAutospacing="0"/>
        <w:ind w:left="1440" w:hanging="692"/>
        <w:rPr>
          <w:rFonts w:ascii="Arial" w:hAnsi="Arial" w:cs="Arial"/>
          <w:sz w:val="22"/>
          <w:szCs w:val="22"/>
        </w:rPr>
      </w:pPr>
      <w:r>
        <w:rPr>
          <w:rFonts w:ascii="Arial" w:hAnsi="Arial" w:cs="Arial"/>
          <w:sz w:val="22"/>
          <w:szCs w:val="22"/>
        </w:rPr>
        <w:t>Schools will encourage parents to provide a healthy breakfast for their children through newsletter articles, take-home materials, or other means.</w:t>
      </w:r>
      <w:r>
        <w:rPr>
          <w:rFonts w:ascii="Arial" w:hAnsi="Arial" w:cs="Arial"/>
          <w:sz w:val="22"/>
          <w:szCs w:val="22"/>
        </w:rPr>
        <w:br/>
      </w:r>
    </w:p>
    <w:p w14:paraId="71953A02" w14:textId="77777777" w:rsidR="000C34E9" w:rsidRDefault="000C34E9">
      <w:pPr>
        <w:pStyle w:val="NormalWeb"/>
        <w:spacing w:beforeAutospacing="0" w:afterAutospacing="0"/>
        <w:ind w:left="748"/>
        <w:rPr>
          <w:rFonts w:ascii="Arial" w:hAnsi="Arial" w:cs="Arial"/>
          <w:sz w:val="22"/>
          <w:szCs w:val="22"/>
        </w:rPr>
      </w:pPr>
    </w:p>
    <w:p w14:paraId="04DF410A" w14:textId="77777777" w:rsidR="000C34E9" w:rsidRDefault="00000000">
      <w:pPr>
        <w:pStyle w:val="NormalWeb"/>
        <w:spacing w:beforeAutospacing="0" w:afterAutospacing="0"/>
        <w:rPr>
          <w:rFonts w:ascii="Arial" w:hAnsi="Arial" w:cs="Arial"/>
          <w:b/>
          <w:sz w:val="22"/>
          <w:szCs w:val="22"/>
          <w:u w:val="single"/>
        </w:rPr>
      </w:pPr>
      <w:r>
        <w:rPr>
          <w:rFonts w:ascii="Arial" w:hAnsi="Arial" w:cs="Arial"/>
          <w:b/>
          <w:color w:val="000000"/>
          <w:sz w:val="22"/>
          <w:szCs w:val="22"/>
          <w:u w:val="single"/>
        </w:rPr>
        <w:t>Free and Reduced-priced Meals</w:t>
      </w:r>
      <w:r>
        <w:rPr>
          <w:rFonts w:ascii="Arial" w:hAnsi="Arial" w:cs="Arial"/>
          <w:color w:val="000000"/>
          <w:sz w:val="22"/>
          <w:szCs w:val="22"/>
        </w:rPr>
        <w:t>.  Schools will make every effort to eliminate any social stigma attached to, and prevent the overt identification of, students who are eligible for free and reduced-price school meals</w:t>
      </w:r>
      <w:r>
        <w:rPr>
          <w:rStyle w:val="FootnoteAnchor"/>
          <w:rFonts w:ascii="Arial" w:hAnsi="Arial" w:cs="Arial"/>
          <w:color w:val="000000"/>
          <w:sz w:val="22"/>
          <w:szCs w:val="22"/>
        </w:rPr>
        <w:footnoteReference w:id="4"/>
      </w:r>
      <w:r>
        <w:rPr>
          <w:rFonts w:ascii="Arial" w:hAnsi="Arial" w:cs="Arial"/>
          <w:color w:val="000000"/>
          <w:sz w:val="22"/>
          <w:szCs w:val="22"/>
        </w:rPr>
        <w:t>.  Toward this end, schools may utilize electronic identification and payment systems; provide meals at no charge to all children, regardless of income; promote the availability of school meals to all students; and/or use nontraditional methods for serving school meals.</w:t>
      </w:r>
      <w:r>
        <w:rPr>
          <w:rFonts w:ascii="Arial" w:hAnsi="Arial" w:cs="Arial"/>
          <w:b/>
          <w:sz w:val="22"/>
          <w:szCs w:val="22"/>
          <w:u w:val="single"/>
        </w:rPr>
        <w:br/>
      </w:r>
    </w:p>
    <w:p w14:paraId="03CEC147" w14:textId="77777777" w:rsidR="000C34E9" w:rsidRDefault="000C34E9">
      <w:pPr>
        <w:pStyle w:val="NormalWeb"/>
        <w:spacing w:beforeAutospacing="0" w:afterAutospacing="0"/>
        <w:rPr>
          <w:rFonts w:ascii="Arial" w:hAnsi="Arial" w:cs="Arial"/>
          <w:b/>
          <w:sz w:val="22"/>
          <w:szCs w:val="22"/>
          <w:u w:val="single"/>
        </w:rPr>
      </w:pPr>
    </w:p>
    <w:p w14:paraId="2DD96D74" w14:textId="77777777" w:rsidR="000C34E9" w:rsidRDefault="00000000">
      <w:pPr>
        <w:pStyle w:val="NormalWeb"/>
        <w:spacing w:beforeAutospacing="0" w:afterAutospacing="0"/>
        <w:rPr>
          <w:rFonts w:ascii="Arial" w:hAnsi="Arial" w:cs="Arial"/>
          <w:sz w:val="22"/>
          <w:szCs w:val="22"/>
        </w:rPr>
      </w:pPr>
      <w:proofErr w:type="gramStart"/>
      <w:r>
        <w:rPr>
          <w:rFonts w:ascii="Arial" w:hAnsi="Arial" w:cs="Arial"/>
          <w:b/>
          <w:sz w:val="22"/>
          <w:szCs w:val="22"/>
          <w:u w:val="single"/>
        </w:rPr>
        <w:t>Meal Times</w:t>
      </w:r>
      <w:proofErr w:type="gramEnd"/>
      <w:r>
        <w:rPr>
          <w:rFonts w:ascii="Arial" w:hAnsi="Arial" w:cs="Arial"/>
          <w:b/>
          <w:sz w:val="22"/>
          <w:szCs w:val="22"/>
          <w:u w:val="single"/>
        </w:rPr>
        <w:t xml:space="preserve"> and Scheduling</w:t>
      </w:r>
      <w:r>
        <w:rPr>
          <w:rFonts w:ascii="Arial" w:hAnsi="Arial" w:cs="Arial"/>
          <w:sz w:val="22"/>
          <w:szCs w:val="22"/>
        </w:rPr>
        <w:t>.  Schools:</w:t>
      </w:r>
      <w:r>
        <w:rPr>
          <w:rFonts w:ascii="Arial" w:hAnsi="Arial" w:cs="Arial"/>
          <w:sz w:val="22"/>
          <w:szCs w:val="22"/>
        </w:rPr>
        <w:br/>
      </w:r>
    </w:p>
    <w:p w14:paraId="0948B883" w14:textId="77777777" w:rsidR="000C34E9" w:rsidRDefault="00000000">
      <w:pPr>
        <w:pStyle w:val="NormalWeb"/>
        <w:numPr>
          <w:ilvl w:val="0"/>
          <w:numId w:val="7"/>
        </w:numPr>
        <w:tabs>
          <w:tab w:val="clear" w:pos="720"/>
          <w:tab w:val="left" w:pos="1440"/>
        </w:tabs>
        <w:spacing w:beforeAutospacing="0" w:afterAutospacing="0"/>
        <w:ind w:left="1440" w:hanging="720"/>
        <w:rPr>
          <w:rFonts w:ascii="Arial" w:hAnsi="Arial" w:cs="Arial"/>
          <w:sz w:val="22"/>
          <w:szCs w:val="22"/>
        </w:rPr>
      </w:pPr>
      <w:r>
        <w:rPr>
          <w:rFonts w:ascii="Arial" w:hAnsi="Arial" w:cs="Arial"/>
          <w:sz w:val="22"/>
          <w:szCs w:val="22"/>
        </w:rPr>
        <w:t xml:space="preserve">will provide students with at least 10 minutes to eat after sitting down for breakfast and 20 minutes after sitting down for </w:t>
      </w:r>
      <w:proofErr w:type="gramStart"/>
      <w:r>
        <w:rPr>
          <w:rFonts w:ascii="Arial" w:hAnsi="Arial" w:cs="Arial"/>
          <w:sz w:val="22"/>
          <w:szCs w:val="22"/>
        </w:rPr>
        <w:t>lunch;</w:t>
      </w:r>
      <w:proofErr w:type="gramEnd"/>
    </w:p>
    <w:p w14:paraId="45DB2400" w14:textId="77777777" w:rsidR="000C34E9" w:rsidRDefault="000C34E9">
      <w:pPr>
        <w:pStyle w:val="NormalWeb"/>
        <w:tabs>
          <w:tab w:val="left" w:pos="1440"/>
        </w:tabs>
        <w:spacing w:beforeAutospacing="0" w:afterAutospacing="0"/>
        <w:ind w:left="720"/>
        <w:rPr>
          <w:rFonts w:ascii="Arial" w:hAnsi="Arial" w:cs="Arial"/>
          <w:sz w:val="22"/>
          <w:szCs w:val="22"/>
        </w:rPr>
      </w:pPr>
    </w:p>
    <w:p w14:paraId="0300E680" w14:textId="77777777" w:rsidR="000C34E9" w:rsidRDefault="00000000">
      <w:pPr>
        <w:pStyle w:val="NormalWeb"/>
        <w:numPr>
          <w:ilvl w:val="0"/>
          <w:numId w:val="7"/>
        </w:numPr>
        <w:tabs>
          <w:tab w:val="clear" w:pos="720"/>
          <w:tab w:val="left" w:pos="1440"/>
        </w:tabs>
        <w:spacing w:beforeAutospacing="0" w:afterAutospacing="0"/>
        <w:ind w:left="1440" w:hanging="720"/>
        <w:rPr>
          <w:rFonts w:ascii="Arial" w:hAnsi="Arial" w:cs="Arial"/>
          <w:sz w:val="22"/>
          <w:szCs w:val="22"/>
        </w:rPr>
      </w:pPr>
      <w:r>
        <w:rPr>
          <w:rFonts w:ascii="Arial" w:hAnsi="Arial" w:cs="Arial"/>
          <w:sz w:val="22"/>
          <w:szCs w:val="22"/>
        </w:rPr>
        <w:t>will attempt to schedule meal periods at appropriate times;</w:t>
      </w:r>
      <w:r>
        <w:rPr>
          <w:rFonts w:ascii="Arial" w:hAnsi="Arial" w:cs="Arial"/>
          <w:sz w:val="22"/>
          <w:szCs w:val="22"/>
        </w:rPr>
        <w:br/>
      </w:r>
    </w:p>
    <w:p w14:paraId="54976F73" w14:textId="77777777" w:rsidR="000C34E9" w:rsidRDefault="00000000">
      <w:pPr>
        <w:pStyle w:val="NormalWeb"/>
        <w:numPr>
          <w:ilvl w:val="0"/>
          <w:numId w:val="7"/>
        </w:numPr>
        <w:tabs>
          <w:tab w:val="clear" w:pos="720"/>
          <w:tab w:val="left" w:pos="1440"/>
        </w:tabs>
        <w:spacing w:beforeAutospacing="0" w:afterAutospacing="0"/>
        <w:ind w:left="1440" w:hanging="720"/>
        <w:rPr>
          <w:rFonts w:ascii="Arial" w:hAnsi="Arial" w:cs="Arial"/>
          <w:sz w:val="22"/>
          <w:szCs w:val="22"/>
        </w:rPr>
      </w:pPr>
      <w:r>
        <w:rPr>
          <w:rFonts w:ascii="Arial" w:hAnsi="Arial" w:cs="Arial"/>
          <w:sz w:val="22"/>
          <w:szCs w:val="22"/>
        </w:rPr>
        <w:t>should not schedule tutoring, club, or organizational meetings or activities during mealtimes, unless students may eat during such activities;</w:t>
      </w:r>
      <w:r>
        <w:rPr>
          <w:rFonts w:ascii="Arial" w:hAnsi="Arial" w:cs="Arial"/>
          <w:sz w:val="22"/>
          <w:szCs w:val="22"/>
        </w:rPr>
        <w:br/>
      </w:r>
    </w:p>
    <w:p w14:paraId="509B7C66" w14:textId="77777777" w:rsidR="000C34E9" w:rsidRDefault="00000000">
      <w:pPr>
        <w:pStyle w:val="NormalWeb"/>
        <w:numPr>
          <w:ilvl w:val="0"/>
          <w:numId w:val="7"/>
        </w:numPr>
        <w:tabs>
          <w:tab w:val="clear" w:pos="720"/>
          <w:tab w:val="left" w:pos="1440"/>
        </w:tabs>
        <w:spacing w:beforeAutospacing="0" w:afterAutospacing="0"/>
        <w:ind w:left="1440" w:hanging="720"/>
        <w:rPr>
          <w:rFonts w:ascii="Arial" w:hAnsi="Arial" w:cs="Arial"/>
          <w:sz w:val="22"/>
          <w:szCs w:val="22"/>
        </w:rPr>
      </w:pPr>
      <w:r>
        <w:rPr>
          <w:rFonts w:ascii="Arial" w:hAnsi="Arial" w:cs="Arial"/>
          <w:sz w:val="22"/>
          <w:szCs w:val="22"/>
        </w:rPr>
        <w:t>will provide students access to hand washing or hand sanitizing before they eat meals or snacks; and</w:t>
      </w:r>
      <w:r>
        <w:rPr>
          <w:rFonts w:ascii="Arial" w:hAnsi="Arial" w:cs="Arial"/>
          <w:sz w:val="22"/>
          <w:szCs w:val="22"/>
        </w:rPr>
        <w:br/>
      </w:r>
    </w:p>
    <w:p w14:paraId="78003BEE" w14:textId="77777777" w:rsidR="000C34E9" w:rsidRDefault="00000000">
      <w:pPr>
        <w:pStyle w:val="NormalWeb"/>
        <w:numPr>
          <w:ilvl w:val="0"/>
          <w:numId w:val="7"/>
        </w:numPr>
        <w:tabs>
          <w:tab w:val="clear" w:pos="720"/>
          <w:tab w:val="left" w:pos="1440"/>
        </w:tabs>
        <w:spacing w:beforeAutospacing="0" w:afterAutospacing="0"/>
        <w:ind w:left="1440" w:hanging="720"/>
        <w:rPr>
          <w:rFonts w:ascii="Arial" w:hAnsi="Arial" w:cs="Arial"/>
          <w:sz w:val="22"/>
          <w:szCs w:val="22"/>
        </w:rPr>
      </w:pPr>
      <w:r>
        <w:rPr>
          <w:rFonts w:ascii="Arial" w:hAnsi="Arial" w:cs="Arial"/>
          <w:sz w:val="22"/>
          <w:szCs w:val="22"/>
        </w:rPr>
        <w:t>should take reasonable steps to accommodate the tooth-brushing regimens of students with special oral health needs (</w:t>
      </w:r>
      <w:r>
        <w:rPr>
          <w:rFonts w:ascii="Arial" w:hAnsi="Arial" w:cs="Arial"/>
          <w:i/>
          <w:sz w:val="22"/>
          <w:szCs w:val="22"/>
        </w:rPr>
        <w:t>e.g.,</w:t>
      </w:r>
      <w:r>
        <w:rPr>
          <w:rFonts w:ascii="Arial" w:hAnsi="Arial" w:cs="Arial"/>
          <w:sz w:val="22"/>
          <w:szCs w:val="22"/>
        </w:rPr>
        <w:t xml:space="preserve"> orthodontia or high tooth decay risk).</w:t>
      </w:r>
    </w:p>
    <w:p w14:paraId="3C08025C" w14:textId="77777777" w:rsidR="000C34E9" w:rsidRDefault="000C34E9">
      <w:pPr>
        <w:pStyle w:val="NormalWeb"/>
        <w:spacing w:beforeAutospacing="0" w:afterAutospacing="0"/>
        <w:ind w:right="720"/>
        <w:rPr>
          <w:rFonts w:ascii="Arial" w:hAnsi="Arial" w:cs="Arial"/>
          <w:b/>
          <w:sz w:val="22"/>
          <w:szCs w:val="22"/>
          <w:u w:val="single"/>
        </w:rPr>
      </w:pPr>
    </w:p>
    <w:p w14:paraId="1A4F68A7" w14:textId="77777777" w:rsidR="000C34E9" w:rsidRDefault="000C34E9">
      <w:pPr>
        <w:pStyle w:val="NormalWeb"/>
        <w:spacing w:beforeAutospacing="0" w:afterAutospacing="0"/>
        <w:ind w:right="720"/>
        <w:rPr>
          <w:rFonts w:ascii="Arial" w:hAnsi="Arial" w:cs="Arial"/>
          <w:b/>
          <w:sz w:val="22"/>
          <w:szCs w:val="22"/>
          <w:u w:val="single"/>
        </w:rPr>
      </w:pPr>
    </w:p>
    <w:p w14:paraId="736E915A" w14:textId="77777777" w:rsidR="000C34E9" w:rsidRDefault="00000000">
      <w:pPr>
        <w:rPr>
          <w:rFonts w:ascii="Arial" w:hAnsi="Arial" w:cs="Arial"/>
          <w:sz w:val="22"/>
          <w:szCs w:val="22"/>
        </w:rPr>
      </w:pPr>
      <w:r>
        <w:rPr>
          <w:rFonts w:ascii="Arial" w:hAnsi="Arial" w:cs="Arial"/>
          <w:b/>
          <w:sz w:val="22"/>
          <w:szCs w:val="22"/>
          <w:u w:val="single"/>
        </w:rPr>
        <w:t>Qualifications of School Food Service Staff</w:t>
      </w:r>
      <w:r>
        <w:rPr>
          <w:rFonts w:ascii="Arial" w:hAnsi="Arial" w:cs="Arial"/>
          <w:sz w:val="22"/>
          <w:szCs w:val="22"/>
        </w:rPr>
        <w:t>.  Qualified nutrition professionals will administer the school meal programs.  As part of the school’s responsibility to operate a food service program, the school will provide continuing professional development for all nutrition professionals in schools.  Staff development programs will include appropriate certification and/or training programs for child nutrition directors, school nutrition managers, and cafeteria workers, according to their levels of responsibility.</w:t>
      </w:r>
      <w:r>
        <w:rPr>
          <w:rStyle w:val="FootnoteAnchor"/>
          <w:rFonts w:ascii="Arial" w:hAnsi="Arial" w:cs="Arial"/>
          <w:sz w:val="22"/>
          <w:szCs w:val="22"/>
        </w:rPr>
        <w:footnoteReference w:id="5"/>
      </w:r>
      <w:r>
        <w:rPr>
          <w:rFonts w:ascii="Arial" w:hAnsi="Arial" w:cs="Arial"/>
          <w:sz w:val="22"/>
          <w:szCs w:val="22"/>
        </w:rPr>
        <w:t xml:space="preserve"> Professional standards followed will be current state standards.</w:t>
      </w:r>
    </w:p>
    <w:p w14:paraId="73CB1CDB" w14:textId="77777777" w:rsidR="000C34E9" w:rsidRDefault="000C34E9">
      <w:pPr>
        <w:pStyle w:val="NormalWeb"/>
        <w:spacing w:beforeAutospacing="0" w:afterAutospacing="0"/>
        <w:ind w:right="720"/>
        <w:rPr>
          <w:rFonts w:ascii="Arial" w:hAnsi="Arial" w:cs="Arial"/>
          <w:b/>
          <w:sz w:val="22"/>
          <w:szCs w:val="22"/>
          <w:u w:val="single"/>
        </w:rPr>
      </w:pPr>
    </w:p>
    <w:p w14:paraId="521F04CE" w14:textId="77777777" w:rsidR="000C34E9" w:rsidRDefault="000C34E9">
      <w:pPr>
        <w:pStyle w:val="NormalWeb"/>
        <w:spacing w:beforeAutospacing="0" w:afterAutospacing="0"/>
        <w:ind w:right="720"/>
        <w:rPr>
          <w:rFonts w:ascii="Arial" w:hAnsi="Arial" w:cs="Arial"/>
          <w:b/>
          <w:sz w:val="22"/>
          <w:szCs w:val="22"/>
          <w:u w:val="single"/>
        </w:rPr>
      </w:pPr>
    </w:p>
    <w:p w14:paraId="0B08276F" w14:textId="77777777" w:rsidR="000C34E9" w:rsidRDefault="00000000">
      <w:pPr>
        <w:rPr>
          <w:rFonts w:ascii="Arial" w:hAnsi="Arial" w:cs="Arial"/>
          <w:sz w:val="22"/>
          <w:szCs w:val="22"/>
        </w:rPr>
      </w:pPr>
      <w:r>
        <w:rPr>
          <w:rFonts w:ascii="Arial" w:hAnsi="Arial" w:cs="Arial"/>
          <w:b/>
          <w:sz w:val="22"/>
          <w:szCs w:val="22"/>
          <w:u w:val="single"/>
        </w:rPr>
        <w:t>Sharing of Foods and Beverages</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Schools will discourage students from sharing their foods or beverages with one another during meal or snack times, given concerns about allergies and</w:t>
      </w:r>
      <w:r>
        <w:t xml:space="preserve"> </w:t>
      </w:r>
      <w:r>
        <w:rPr>
          <w:rFonts w:ascii="Arial" w:hAnsi="Arial" w:cs="Arial"/>
          <w:sz w:val="22"/>
          <w:szCs w:val="22"/>
        </w:rPr>
        <w:t>other restrictions on some children’s diets.  For the same reason, products provided to students of ACA must be store bought products with clearly labeled ingredients and nutritional information when provided.</w:t>
      </w:r>
    </w:p>
    <w:p w14:paraId="52DD8392" w14:textId="77777777" w:rsidR="000C34E9" w:rsidRDefault="000C34E9">
      <w:pPr>
        <w:pStyle w:val="NormalWeb"/>
        <w:spacing w:beforeAutospacing="0" w:afterAutospacing="0"/>
        <w:ind w:right="720"/>
        <w:rPr>
          <w:rFonts w:ascii="Arial" w:hAnsi="Arial" w:cs="Arial"/>
          <w:b/>
          <w:sz w:val="22"/>
          <w:szCs w:val="22"/>
          <w:u w:val="single"/>
        </w:rPr>
      </w:pPr>
    </w:p>
    <w:p w14:paraId="170D655D" w14:textId="77777777" w:rsidR="000C34E9" w:rsidRDefault="000C34E9">
      <w:pPr>
        <w:pStyle w:val="NormalWeb"/>
        <w:spacing w:beforeAutospacing="0" w:afterAutospacing="0"/>
        <w:ind w:right="720"/>
        <w:rPr>
          <w:rFonts w:ascii="Arial" w:hAnsi="Arial" w:cs="Arial"/>
          <w:b/>
          <w:sz w:val="22"/>
          <w:szCs w:val="22"/>
          <w:u w:val="single"/>
        </w:rPr>
      </w:pPr>
    </w:p>
    <w:p w14:paraId="77F654C8" w14:textId="77777777" w:rsidR="000C34E9" w:rsidRDefault="00000000">
      <w:pPr>
        <w:pStyle w:val="NormalWeb"/>
        <w:spacing w:beforeAutospacing="0" w:afterAutospacing="0"/>
        <w:rPr>
          <w:rFonts w:ascii="Arial" w:hAnsi="Arial" w:cs="Arial"/>
          <w:b/>
        </w:rPr>
      </w:pPr>
      <w:r>
        <w:rPr>
          <w:rFonts w:ascii="Arial" w:hAnsi="Arial" w:cs="Arial"/>
          <w:b/>
        </w:rPr>
        <w:t xml:space="preserve">Information Pertaining to Foods and Beverages Sold Individually </w:t>
      </w:r>
    </w:p>
    <w:p w14:paraId="401F7F1B" w14:textId="77777777" w:rsidR="000C34E9" w:rsidRDefault="00000000">
      <w:pPr>
        <w:pStyle w:val="NormalWeb"/>
        <w:spacing w:beforeAutospacing="0" w:afterAutospacing="0"/>
        <w:rPr>
          <w:rFonts w:ascii="Arial" w:hAnsi="Arial" w:cs="Arial"/>
          <w:b/>
        </w:rPr>
      </w:pPr>
      <w:r>
        <w:rPr>
          <w:rFonts w:ascii="Arial" w:hAnsi="Arial" w:cs="Arial"/>
          <w:b/>
        </w:rPr>
        <w:t>(</w:t>
      </w:r>
      <w:r>
        <w:rPr>
          <w:rFonts w:ascii="Arial" w:hAnsi="Arial" w:cs="Arial"/>
          <w:b/>
          <w:i/>
        </w:rPr>
        <w:t>i.e.,</w:t>
      </w:r>
      <w:r>
        <w:rPr>
          <w:rFonts w:ascii="Arial" w:hAnsi="Arial" w:cs="Arial"/>
          <w:b/>
        </w:rPr>
        <w:t xml:space="preserve"> foods sold outside of reimbursable school meals, such as through vending machines, cafeteria a la carte lines, fundraisers, etc.)</w:t>
      </w:r>
    </w:p>
    <w:p w14:paraId="135C11CB" w14:textId="77777777" w:rsidR="000C34E9" w:rsidRDefault="000C34E9">
      <w:pPr>
        <w:pStyle w:val="NormalWeb"/>
        <w:spacing w:beforeAutospacing="0" w:afterAutospacing="0"/>
        <w:ind w:right="720"/>
        <w:rPr>
          <w:rFonts w:ascii="Arial" w:hAnsi="Arial" w:cs="Arial"/>
          <w:sz w:val="22"/>
          <w:szCs w:val="22"/>
        </w:rPr>
      </w:pPr>
    </w:p>
    <w:p w14:paraId="4E234A33" w14:textId="77777777" w:rsidR="000C34E9" w:rsidRDefault="00000000">
      <w:pPr>
        <w:pStyle w:val="NormalWeb"/>
        <w:spacing w:beforeAutospacing="0" w:afterAutospacing="0"/>
        <w:rPr>
          <w:rFonts w:ascii="Arial" w:hAnsi="Arial" w:cs="Arial"/>
          <w:sz w:val="22"/>
          <w:szCs w:val="22"/>
        </w:rPr>
      </w:pPr>
      <w:r>
        <w:rPr>
          <w:rFonts w:ascii="Arial" w:hAnsi="Arial" w:cs="Arial"/>
          <w:b/>
          <w:sz w:val="22"/>
          <w:szCs w:val="22"/>
          <w:u w:val="single"/>
        </w:rPr>
        <w:t>Elementary Schools.</w:t>
      </w:r>
      <w:r>
        <w:rPr>
          <w:rFonts w:ascii="Arial" w:hAnsi="Arial" w:cs="Arial"/>
          <w:sz w:val="22"/>
          <w:szCs w:val="22"/>
        </w:rPr>
        <w:t xml:space="preserve">  The school food service program will approve and provide all food and beverage sales to students in elementary schools.  Given young children’s limited nutrition skills, food in elementary schools will be sold as balanced meals.  As available, foods and beverages sold individually will be limited to low-fat and non-fat milk, fruits, non-fried vegetables, and smart snacks as determined by the Texas Department of Agriculture.  </w:t>
      </w:r>
    </w:p>
    <w:p w14:paraId="3AE25BDF" w14:textId="77777777" w:rsidR="000C34E9" w:rsidRDefault="000C34E9">
      <w:pPr>
        <w:pStyle w:val="NormalWeb"/>
        <w:spacing w:beforeAutospacing="0" w:afterAutospacing="0"/>
        <w:rPr>
          <w:rFonts w:ascii="Arial" w:hAnsi="Arial" w:cs="Arial"/>
          <w:sz w:val="22"/>
          <w:szCs w:val="22"/>
        </w:rPr>
      </w:pPr>
    </w:p>
    <w:p w14:paraId="18EB4F95" w14:textId="77777777" w:rsidR="000C34E9" w:rsidRDefault="00000000">
      <w:pPr>
        <w:pStyle w:val="NormalWeb"/>
        <w:spacing w:beforeAutospacing="0" w:afterAutospacing="0"/>
        <w:rPr>
          <w:rFonts w:ascii="Arial" w:hAnsi="Arial" w:cs="Arial"/>
          <w:sz w:val="22"/>
          <w:szCs w:val="22"/>
        </w:rPr>
      </w:pPr>
      <w:r>
        <w:rPr>
          <w:rFonts w:ascii="Arial" w:hAnsi="Arial" w:cs="Arial"/>
          <w:sz w:val="22"/>
          <w:szCs w:val="22"/>
        </w:rPr>
        <w:t xml:space="preserve">Note:  Middle or high schools who share serving lines with elementary schools must abide by the standards of the lowest level school sharing the serving line as directed by Texas Department of Agriculture. Therefore, </w:t>
      </w:r>
      <w:proofErr w:type="gramStart"/>
      <w:r>
        <w:rPr>
          <w:rFonts w:ascii="Arial" w:hAnsi="Arial" w:cs="Arial"/>
          <w:sz w:val="22"/>
          <w:szCs w:val="22"/>
        </w:rPr>
        <w:t>middle</w:t>
      </w:r>
      <w:proofErr w:type="gramEnd"/>
      <w:r>
        <w:rPr>
          <w:rFonts w:ascii="Arial" w:hAnsi="Arial" w:cs="Arial"/>
          <w:sz w:val="22"/>
          <w:szCs w:val="22"/>
        </w:rPr>
        <w:t xml:space="preserve"> and high schools sharing serving lines with elementary schools abide by the standards set for elementary schools.</w:t>
      </w:r>
      <w:r>
        <w:rPr>
          <w:rFonts w:ascii="Arial" w:hAnsi="Arial" w:cs="Arial"/>
          <w:sz w:val="22"/>
          <w:szCs w:val="22"/>
        </w:rPr>
        <w:br/>
      </w:r>
    </w:p>
    <w:p w14:paraId="1658CB3E" w14:textId="77777777" w:rsidR="000C34E9" w:rsidRDefault="00000000">
      <w:pPr>
        <w:pStyle w:val="NormalWeb"/>
        <w:spacing w:beforeAutospacing="0" w:afterAutospacing="0"/>
        <w:rPr>
          <w:rFonts w:ascii="Arial" w:hAnsi="Arial" w:cs="Arial"/>
          <w:sz w:val="22"/>
          <w:szCs w:val="22"/>
        </w:rPr>
      </w:pPr>
      <w:r>
        <w:rPr>
          <w:rFonts w:ascii="Arial" w:hAnsi="Arial" w:cs="Arial"/>
          <w:b/>
          <w:sz w:val="22"/>
          <w:szCs w:val="22"/>
          <w:u w:val="single"/>
        </w:rPr>
        <w:t>Middle/Junior High and High Schools.</w:t>
      </w:r>
      <w:r>
        <w:rPr>
          <w:rFonts w:ascii="Arial" w:hAnsi="Arial" w:cs="Arial"/>
          <w:sz w:val="22"/>
          <w:szCs w:val="22"/>
        </w:rPr>
        <w:t xml:space="preserve">  In middle and high schools, all foods and beverages sold individually outside the reimbursable school meal program (including those sold through a la carte lines, vending machines, student stores, or fundraising activities during the school day, or through programs for students after the school day, will meet the following nutrition and portion size standards:</w:t>
      </w:r>
    </w:p>
    <w:p w14:paraId="6779C145" w14:textId="77777777" w:rsidR="000C34E9" w:rsidRDefault="00000000">
      <w:pPr>
        <w:pStyle w:val="NormalWeb"/>
        <w:spacing w:beforeAutospacing="0" w:afterAutospacing="0"/>
        <w:ind w:firstLine="720"/>
        <w:rPr>
          <w:rFonts w:ascii="Arial" w:hAnsi="Arial" w:cs="Arial"/>
          <w:sz w:val="22"/>
          <w:szCs w:val="22"/>
        </w:rPr>
      </w:pPr>
      <w:r>
        <w:rPr>
          <w:rFonts w:ascii="Arial" w:hAnsi="Arial" w:cs="Arial"/>
          <w:b/>
          <w:sz w:val="22"/>
          <w:szCs w:val="22"/>
          <w:u w:val="single"/>
        </w:rPr>
        <w:lastRenderedPageBreak/>
        <w:t>Beverages</w:t>
      </w:r>
      <w:r>
        <w:rPr>
          <w:rFonts w:ascii="Arial" w:hAnsi="Arial" w:cs="Arial"/>
          <w:b/>
          <w:sz w:val="22"/>
          <w:szCs w:val="22"/>
        </w:rPr>
        <w:br/>
      </w:r>
    </w:p>
    <w:p w14:paraId="44F8534D" w14:textId="77777777" w:rsidR="000C34E9" w:rsidRDefault="00000000">
      <w:pPr>
        <w:numPr>
          <w:ilvl w:val="1"/>
          <w:numId w:val="2"/>
        </w:numPr>
        <w:tabs>
          <w:tab w:val="left" w:pos="1440"/>
        </w:tabs>
        <w:ind w:left="1440" w:hanging="720"/>
        <w:rPr>
          <w:rFonts w:ascii="Arial" w:hAnsi="Arial" w:cs="Arial"/>
          <w:iCs/>
          <w:sz w:val="22"/>
          <w:szCs w:val="22"/>
        </w:rPr>
      </w:pPr>
      <w:r>
        <w:rPr>
          <w:rFonts w:ascii="Arial" w:hAnsi="Arial" w:cs="Arial"/>
          <w:sz w:val="22"/>
          <w:szCs w:val="22"/>
          <w:u w:val="single"/>
        </w:rPr>
        <w:t>Allowed</w:t>
      </w:r>
      <w:r>
        <w:rPr>
          <w:rFonts w:ascii="Arial" w:hAnsi="Arial" w:cs="Arial"/>
          <w:sz w:val="22"/>
          <w:szCs w:val="22"/>
        </w:rPr>
        <w:t>:  water or seltzer water</w:t>
      </w:r>
      <w:r>
        <w:rPr>
          <w:rStyle w:val="FootnoteAnchor"/>
          <w:rFonts w:ascii="Arial" w:hAnsi="Arial" w:cs="Arial"/>
          <w:sz w:val="22"/>
          <w:szCs w:val="22"/>
        </w:rPr>
        <w:footnoteReference w:id="6"/>
      </w:r>
      <w:r>
        <w:rPr>
          <w:rFonts w:ascii="Arial" w:hAnsi="Arial" w:cs="Arial"/>
          <w:sz w:val="22"/>
          <w:szCs w:val="22"/>
        </w:rPr>
        <w:t xml:space="preserve"> without added caloric sweeteners; fruit and vegetable juices and fruit-based drinks that contain at least 50% fruit juice and that do not contain additional caloric sweeteners; unflavored or flavored low-fat or fat-free fluid milk and </w:t>
      </w:r>
      <w:proofErr w:type="gramStart"/>
      <w:r>
        <w:rPr>
          <w:rFonts w:ascii="Arial" w:hAnsi="Arial" w:cs="Arial"/>
          <w:sz w:val="22"/>
          <w:szCs w:val="22"/>
        </w:rPr>
        <w:t>nutritionally-equivalent</w:t>
      </w:r>
      <w:proofErr w:type="gramEnd"/>
      <w:r>
        <w:rPr>
          <w:rFonts w:ascii="Arial" w:hAnsi="Arial" w:cs="Arial"/>
          <w:sz w:val="22"/>
          <w:szCs w:val="22"/>
        </w:rPr>
        <w:t xml:space="preserve"> nondairy beverages (to be defined by USDA);</w:t>
      </w:r>
      <w:r>
        <w:rPr>
          <w:rFonts w:ascii="Arial" w:hAnsi="Arial" w:cs="Arial"/>
          <w:sz w:val="22"/>
          <w:szCs w:val="22"/>
        </w:rPr>
        <w:br/>
      </w:r>
    </w:p>
    <w:p w14:paraId="05A085A5" w14:textId="77777777" w:rsidR="000C34E9" w:rsidRDefault="00000000">
      <w:pPr>
        <w:numPr>
          <w:ilvl w:val="1"/>
          <w:numId w:val="2"/>
        </w:numPr>
        <w:tabs>
          <w:tab w:val="left" w:pos="1440"/>
        </w:tabs>
        <w:ind w:left="1440" w:hanging="720"/>
        <w:rPr>
          <w:rFonts w:ascii="Arial" w:hAnsi="Arial" w:cs="Arial"/>
          <w:iCs/>
          <w:sz w:val="22"/>
          <w:szCs w:val="22"/>
        </w:rPr>
      </w:pPr>
      <w:r>
        <w:rPr>
          <w:rFonts w:ascii="Arial" w:hAnsi="Arial" w:cs="Arial"/>
          <w:iCs/>
          <w:sz w:val="22"/>
          <w:szCs w:val="22"/>
          <w:u w:val="single"/>
        </w:rPr>
        <w:t>Not allowed</w:t>
      </w:r>
      <w:r>
        <w:rPr>
          <w:rFonts w:ascii="Arial" w:hAnsi="Arial" w:cs="Arial"/>
          <w:iCs/>
          <w:sz w:val="22"/>
          <w:szCs w:val="22"/>
        </w:rPr>
        <w:t>:  soft drinks containing caloric sweeteners; sports drinks; iced teas; fruit-based drinks that contain less than 50% real fruit juice or that contain additional caloric sweeteners; beverages containing caffeine, excluding low-fat or fat-free chocolate milk (which contain trivial amounts of caffeine).</w:t>
      </w:r>
      <w:r>
        <w:rPr>
          <w:rFonts w:ascii="Arial" w:hAnsi="Arial" w:cs="Arial"/>
          <w:iCs/>
          <w:sz w:val="22"/>
          <w:szCs w:val="22"/>
        </w:rPr>
        <w:br/>
      </w:r>
    </w:p>
    <w:p w14:paraId="7A33C828" w14:textId="77777777" w:rsidR="000C34E9" w:rsidRDefault="00000000">
      <w:pPr>
        <w:ind w:left="720" w:firstLine="28"/>
        <w:rPr>
          <w:rFonts w:ascii="Arial" w:hAnsi="Arial" w:cs="Arial"/>
          <w:iCs/>
          <w:sz w:val="22"/>
          <w:szCs w:val="22"/>
        </w:rPr>
      </w:pPr>
      <w:r>
        <w:rPr>
          <w:rFonts w:ascii="Arial" w:hAnsi="Arial" w:cs="Arial"/>
          <w:b/>
          <w:iCs/>
          <w:sz w:val="22"/>
          <w:szCs w:val="22"/>
          <w:u w:val="single"/>
        </w:rPr>
        <w:t>Foods</w:t>
      </w:r>
      <w:r>
        <w:rPr>
          <w:rFonts w:ascii="Arial" w:hAnsi="Arial" w:cs="Arial"/>
          <w:iCs/>
          <w:sz w:val="22"/>
          <w:szCs w:val="22"/>
        </w:rPr>
        <w:br/>
      </w:r>
    </w:p>
    <w:p w14:paraId="2F928FBB" w14:textId="77777777" w:rsidR="000C34E9" w:rsidRDefault="00000000">
      <w:pPr>
        <w:pStyle w:val="NormalWeb"/>
        <w:numPr>
          <w:ilvl w:val="0"/>
          <w:numId w:val="1"/>
        </w:numPr>
        <w:spacing w:beforeAutospacing="0" w:afterAutospacing="0"/>
        <w:ind w:hanging="720"/>
        <w:rPr>
          <w:rFonts w:ascii="Arial" w:hAnsi="Arial" w:cs="Arial"/>
          <w:sz w:val="22"/>
          <w:szCs w:val="22"/>
        </w:rPr>
      </w:pPr>
      <w:r>
        <w:rPr>
          <w:rFonts w:ascii="Arial" w:hAnsi="Arial" w:cs="Arial"/>
          <w:sz w:val="22"/>
          <w:szCs w:val="22"/>
        </w:rPr>
        <w:t>A food item sold individually:</w:t>
      </w:r>
      <w:r>
        <w:rPr>
          <w:rFonts w:ascii="Arial" w:hAnsi="Arial" w:cs="Arial"/>
          <w:sz w:val="22"/>
          <w:szCs w:val="22"/>
        </w:rPr>
        <w:br/>
      </w:r>
    </w:p>
    <w:p w14:paraId="24A0D3AC" w14:textId="0A2BABCF" w:rsidR="000C34E9" w:rsidRDefault="00000000">
      <w:pPr>
        <w:pStyle w:val="NormalWeb"/>
        <w:numPr>
          <w:ilvl w:val="1"/>
          <w:numId w:val="1"/>
        </w:numPr>
        <w:spacing w:beforeAutospacing="0" w:afterAutospacing="0"/>
        <w:rPr>
          <w:rFonts w:ascii="Arial" w:hAnsi="Arial" w:cs="Arial"/>
          <w:sz w:val="22"/>
          <w:szCs w:val="22"/>
        </w:rPr>
      </w:pPr>
      <w:r>
        <w:rPr>
          <w:rFonts w:ascii="Arial" w:hAnsi="Arial" w:cs="Arial"/>
          <w:sz w:val="22"/>
          <w:szCs w:val="22"/>
        </w:rPr>
        <w:t xml:space="preserve">will have no more than 35% of its calories from fat (excluding nuts, seeds, peanut butter, and other nut butters) and 10% of its calories from saturated and </w:t>
      </w:r>
      <w:r w:rsidR="004B4A40">
        <w:rPr>
          <w:rFonts w:ascii="Arial" w:hAnsi="Arial" w:cs="Arial"/>
          <w:sz w:val="22"/>
          <w:szCs w:val="22"/>
        </w:rPr>
        <w:t>trans-fat</w:t>
      </w:r>
      <w:r>
        <w:rPr>
          <w:rFonts w:ascii="Arial" w:hAnsi="Arial" w:cs="Arial"/>
          <w:sz w:val="22"/>
          <w:szCs w:val="22"/>
        </w:rPr>
        <w:t xml:space="preserve"> </w:t>
      </w:r>
      <w:proofErr w:type="gramStart"/>
      <w:r>
        <w:rPr>
          <w:rFonts w:ascii="Arial" w:hAnsi="Arial" w:cs="Arial"/>
          <w:sz w:val="22"/>
          <w:szCs w:val="22"/>
        </w:rPr>
        <w:t>combined;</w:t>
      </w:r>
      <w:proofErr w:type="gramEnd"/>
    </w:p>
    <w:p w14:paraId="48E5460D" w14:textId="77777777" w:rsidR="000C34E9" w:rsidRDefault="000C34E9">
      <w:pPr>
        <w:pStyle w:val="NormalWeb"/>
        <w:spacing w:beforeAutospacing="0" w:afterAutospacing="0"/>
        <w:ind w:left="1800"/>
        <w:rPr>
          <w:rFonts w:ascii="Arial" w:hAnsi="Arial" w:cs="Arial"/>
          <w:sz w:val="22"/>
          <w:szCs w:val="22"/>
        </w:rPr>
      </w:pPr>
    </w:p>
    <w:p w14:paraId="1EBD2F06" w14:textId="77777777" w:rsidR="000C34E9" w:rsidRDefault="00000000">
      <w:pPr>
        <w:pStyle w:val="NormalWeb"/>
        <w:numPr>
          <w:ilvl w:val="1"/>
          <w:numId w:val="1"/>
        </w:numPr>
        <w:spacing w:beforeAutospacing="0" w:afterAutospacing="0"/>
        <w:rPr>
          <w:rFonts w:ascii="Arial" w:hAnsi="Arial" w:cs="Arial"/>
          <w:sz w:val="22"/>
          <w:szCs w:val="22"/>
        </w:rPr>
      </w:pPr>
      <w:r>
        <w:rPr>
          <w:rFonts w:ascii="Arial" w:hAnsi="Arial" w:cs="Arial"/>
          <w:sz w:val="22"/>
          <w:szCs w:val="22"/>
        </w:rPr>
        <w:t xml:space="preserve">will have no more than 35% of its </w:t>
      </w:r>
      <w:r>
        <w:rPr>
          <w:rFonts w:ascii="Arial" w:hAnsi="Arial" w:cs="Arial"/>
          <w:i/>
          <w:sz w:val="22"/>
          <w:szCs w:val="22"/>
        </w:rPr>
        <w:t>weight</w:t>
      </w:r>
      <w:r>
        <w:rPr>
          <w:rFonts w:ascii="Arial" w:hAnsi="Arial" w:cs="Arial"/>
          <w:sz w:val="22"/>
          <w:szCs w:val="22"/>
        </w:rPr>
        <w:t xml:space="preserve"> from added sugars;</w:t>
      </w:r>
      <w:r>
        <w:rPr>
          <w:rStyle w:val="FootnoteAnchor"/>
          <w:rFonts w:ascii="Arial" w:hAnsi="Arial" w:cs="Arial"/>
          <w:sz w:val="22"/>
          <w:szCs w:val="22"/>
        </w:rPr>
        <w:footnoteReference w:id="7"/>
      </w:r>
    </w:p>
    <w:p w14:paraId="5AC1CBE6" w14:textId="77777777" w:rsidR="000C34E9" w:rsidRDefault="00000000">
      <w:pPr>
        <w:pStyle w:val="NormalWeb"/>
        <w:spacing w:beforeAutospacing="0" w:afterAutospacing="0"/>
        <w:ind w:left="2160"/>
        <w:rPr>
          <w:rFonts w:ascii="Arial" w:hAnsi="Arial" w:cs="Arial"/>
          <w:sz w:val="22"/>
          <w:szCs w:val="22"/>
        </w:rPr>
      </w:pPr>
      <w:r>
        <w:rPr>
          <w:rFonts w:ascii="Arial" w:hAnsi="Arial" w:cs="Arial"/>
          <w:sz w:val="22"/>
          <w:szCs w:val="22"/>
        </w:rPr>
        <w:br/>
      </w:r>
    </w:p>
    <w:p w14:paraId="57B824C6" w14:textId="77777777" w:rsidR="000C34E9" w:rsidRDefault="00000000">
      <w:pPr>
        <w:pStyle w:val="NormalWeb"/>
        <w:numPr>
          <w:ilvl w:val="0"/>
          <w:numId w:val="1"/>
        </w:numPr>
        <w:spacing w:beforeAutospacing="0" w:afterAutospacing="0"/>
        <w:ind w:hanging="720"/>
        <w:rPr>
          <w:rFonts w:ascii="Arial" w:hAnsi="Arial" w:cs="Arial"/>
          <w:b/>
          <w:sz w:val="22"/>
          <w:szCs w:val="22"/>
        </w:rPr>
      </w:pPr>
      <w:r>
        <w:rPr>
          <w:rFonts w:ascii="Arial" w:hAnsi="Arial" w:cs="Arial"/>
          <w:sz w:val="22"/>
          <w:szCs w:val="22"/>
        </w:rPr>
        <w:t>A choice of at least two fruits and/or non-fried vegetables will be offered.  Such items could include, but are not limited to, fresh fruits and vegetables; 100% fruit or vegetable juice; fruit-based drinks that are at least 50% fruit juice and that do not contain additional caloric sweeteners; cooked, dried, or canned fruits (canned in fruit juice or light syrup); and cooked, dried, or canned vegetables (that meet the above fat and sodium guidelines).</w:t>
      </w:r>
      <w:r>
        <w:rPr>
          <w:rStyle w:val="FootnoteAnchor"/>
          <w:rFonts w:ascii="Arial" w:hAnsi="Arial" w:cs="Arial"/>
          <w:sz w:val="22"/>
          <w:szCs w:val="22"/>
        </w:rPr>
        <w:footnoteReference w:id="8"/>
      </w:r>
      <w:r>
        <w:rPr>
          <w:sz w:val="22"/>
          <w:szCs w:val="22"/>
        </w:rPr>
        <w:br/>
      </w:r>
    </w:p>
    <w:p w14:paraId="4E67A130" w14:textId="77777777" w:rsidR="000C34E9" w:rsidRDefault="000C34E9">
      <w:pPr>
        <w:pStyle w:val="NormalWeb"/>
        <w:spacing w:beforeAutospacing="0" w:afterAutospacing="0"/>
        <w:ind w:left="720" w:right="720"/>
        <w:rPr>
          <w:rFonts w:ascii="Arial" w:hAnsi="Arial" w:cs="Arial"/>
          <w:b/>
          <w:sz w:val="22"/>
          <w:szCs w:val="22"/>
          <w:u w:val="single"/>
        </w:rPr>
      </w:pPr>
    </w:p>
    <w:p w14:paraId="789F7F6F" w14:textId="77777777" w:rsidR="000C34E9" w:rsidRDefault="00000000">
      <w:pPr>
        <w:pStyle w:val="NormalWeb"/>
        <w:spacing w:beforeAutospacing="0" w:afterAutospacing="0"/>
        <w:ind w:left="720" w:right="720"/>
        <w:rPr>
          <w:rFonts w:ascii="Arial" w:hAnsi="Arial" w:cs="Arial"/>
          <w:b/>
          <w:sz w:val="22"/>
          <w:szCs w:val="22"/>
        </w:rPr>
      </w:pPr>
      <w:r>
        <w:rPr>
          <w:rFonts w:ascii="Arial" w:hAnsi="Arial" w:cs="Arial"/>
          <w:b/>
          <w:sz w:val="22"/>
          <w:szCs w:val="22"/>
          <w:u w:val="single"/>
        </w:rPr>
        <w:t>Portion Sizes</w:t>
      </w:r>
      <w:r>
        <w:rPr>
          <w:rFonts w:ascii="Arial" w:hAnsi="Arial" w:cs="Arial"/>
          <w:b/>
          <w:sz w:val="22"/>
          <w:szCs w:val="22"/>
        </w:rPr>
        <w:t>:</w:t>
      </w:r>
    </w:p>
    <w:p w14:paraId="19E8ACBA" w14:textId="77777777" w:rsidR="000C34E9" w:rsidRDefault="00000000">
      <w:pPr>
        <w:pStyle w:val="NormalWeb"/>
        <w:numPr>
          <w:ilvl w:val="0"/>
          <w:numId w:val="1"/>
        </w:numPr>
        <w:spacing w:before="280"/>
        <w:ind w:right="720" w:hanging="720"/>
        <w:rPr>
          <w:rFonts w:ascii="Arial" w:hAnsi="Arial" w:cs="Arial"/>
          <w:sz w:val="22"/>
          <w:szCs w:val="22"/>
        </w:rPr>
      </w:pPr>
      <w:r>
        <w:rPr>
          <w:rFonts w:ascii="Arial" w:hAnsi="Arial" w:cs="Arial"/>
          <w:sz w:val="22"/>
          <w:szCs w:val="22"/>
        </w:rPr>
        <w:t>The school will attempt to limit portion sizes of foods and beverages sold individually to those listed below:</w:t>
      </w:r>
      <w:r>
        <w:rPr>
          <w:rFonts w:ascii="Arial" w:hAnsi="Arial" w:cs="Arial"/>
          <w:sz w:val="22"/>
          <w:szCs w:val="22"/>
        </w:rPr>
        <w:br/>
      </w:r>
    </w:p>
    <w:p w14:paraId="0E372886" w14:textId="77777777" w:rsidR="000C34E9" w:rsidRDefault="00000000">
      <w:pPr>
        <w:numPr>
          <w:ilvl w:val="1"/>
          <w:numId w:val="1"/>
        </w:numPr>
        <w:ind w:hanging="720"/>
        <w:rPr>
          <w:rFonts w:ascii="Arial" w:hAnsi="Arial" w:cs="Arial"/>
          <w:iCs/>
          <w:sz w:val="22"/>
          <w:szCs w:val="22"/>
        </w:rPr>
      </w:pPr>
      <w:r>
        <w:rPr>
          <w:rFonts w:ascii="Arial" w:hAnsi="Arial" w:cs="Arial"/>
          <w:iCs/>
          <w:sz w:val="22"/>
          <w:szCs w:val="22"/>
        </w:rPr>
        <w:t>One and one-quarter ounces for chips, crackers, popcorn, cereal, trail mix, nuts, seeds, dried fruit, or jerky;</w:t>
      </w:r>
      <w:r>
        <w:rPr>
          <w:rFonts w:ascii="Arial" w:hAnsi="Arial" w:cs="Arial"/>
          <w:iCs/>
          <w:sz w:val="22"/>
          <w:szCs w:val="22"/>
        </w:rPr>
        <w:br/>
      </w:r>
    </w:p>
    <w:p w14:paraId="751A650F" w14:textId="77777777" w:rsidR="000C34E9" w:rsidRDefault="00000000">
      <w:pPr>
        <w:numPr>
          <w:ilvl w:val="1"/>
          <w:numId w:val="1"/>
        </w:numPr>
        <w:ind w:hanging="720"/>
        <w:rPr>
          <w:rFonts w:ascii="Arial" w:hAnsi="Arial" w:cs="Arial"/>
          <w:iCs/>
          <w:sz w:val="22"/>
          <w:szCs w:val="22"/>
        </w:rPr>
      </w:pPr>
      <w:r>
        <w:rPr>
          <w:rFonts w:ascii="Arial" w:hAnsi="Arial" w:cs="Arial"/>
          <w:iCs/>
          <w:sz w:val="22"/>
          <w:szCs w:val="22"/>
        </w:rPr>
        <w:t>One ounce for cookies;</w:t>
      </w:r>
      <w:r>
        <w:rPr>
          <w:rFonts w:ascii="Arial" w:hAnsi="Arial" w:cs="Arial"/>
          <w:iCs/>
          <w:sz w:val="22"/>
          <w:szCs w:val="22"/>
        </w:rPr>
        <w:br/>
      </w:r>
    </w:p>
    <w:p w14:paraId="10A3DC20" w14:textId="77777777" w:rsidR="000C34E9" w:rsidRDefault="00000000">
      <w:pPr>
        <w:numPr>
          <w:ilvl w:val="1"/>
          <w:numId w:val="1"/>
        </w:numPr>
        <w:ind w:hanging="720"/>
        <w:rPr>
          <w:rFonts w:ascii="Arial" w:hAnsi="Arial" w:cs="Arial"/>
          <w:iCs/>
          <w:sz w:val="22"/>
          <w:szCs w:val="22"/>
        </w:rPr>
      </w:pPr>
      <w:r>
        <w:rPr>
          <w:rFonts w:ascii="Arial" w:hAnsi="Arial" w:cs="Arial"/>
          <w:iCs/>
          <w:sz w:val="22"/>
          <w:szCs w:val="22"/>
        </w:rPr>
        <w:t>Two ounces for cereal bars, granola bars, pastries, muffins, doughnuts, bagels, and other bakery items;</w:t>
      </w:r>
      <w:r>
        <w:rPr>
          <w:rFonts w:ascii="Arial" w:hAnsi="Arial" w:cs="Arial"/>
          <w:iCs/>
          <w:sz w:val="22"/>
          <w:szCs w:val="22"/>
        </w:rPr>
        <w:br/>
      </w:r>
    </w:p>
    <w:p w14:paraId="79406BD9" w14:textId="77777777" w:rsidR="000C34E9" w:rsidRDefault="00000000">
      <w:pPr>
        <w:numPr>
          <w:ilvl w:val="1"/>
          <w:numId w:val="1"/>
        </w:numPr>
        <w:ind w:hanging="720"/>
        <w:rPr>
          <w:rFonts w:ascii="Arial" w:hAnsi="Arial" w:cs="Arial"/>
          <w:iCs/>
          <w:sz w:val="22"/>
          <w:szCs w:val="22"/>
        </w:rPr>
      </w:pPr>
      <w:r>
        <w:rPr>
          <w:rFonts w:ascii="Arial" w:hAnsi="Arial" w:cs="Arial"/>
          <w:iCs/>
          <w:sz w:val="22"/>
          <w:szCs w:val="22"/>
        </w:rPr>
        <w:lastRenderedPageBreak/>
        <w:t xml:space="preserve">Four fluid ounces for frozen desserts, including, but not limited to, low-fat or fat-free ice </w:t>
      </w:r>
      <w:proofErr w:type="gramStart"/>
      <w:r>
        <w:rPr>
          <w:rFonts w:ascii="Arial" w:hAnsi="Arial" w:cs="Arial"/>
          <w:iCs/>
          <w:sz w:val="22"/>
          <w:szCs w:val="22"/>
        </w:rPr>
        <w:t>cream;</w:t>
      </w:r>
      <w:proofErr w:type="gramEnd"/>
      <w:r>
        <w:rPr>
          <w:rFonts w:ascii="Arial" w:hAnsi="Arial" w:cs="Arial"/>
          <w:iCs/>
          <w:sz w:val="22"/>
          <w:szCs w:val="22"/>
        </w:rPr>
        <w:br/>
      </w:r>
    </w:p>
    <w:p w14:paraId="377654D3" w14:textId="77777777" w:rsidR="000C34E9" w:rsidRDefault="00000000">
      <w:pPr>
        <w:numPr>
          <w:ilvl w:val="1"/>
          <w:numId w:val="1"/>
        </w:numPr>
        <w:ind w:hanging="720"/>
        <w:rPr>
          <w:rFonts w:ascii="Arial" w:hAnsi="Arial" w:cs="Arial"/>
          <w:iCs/>
          <w:sz w:val="22"/>
          <w:szCs w:val="22"/>
        </w:rPr>
      </w:pPr>
      <w:r>
        <w:rPr>
          <w:rFonts w:ascii="Arial" w:hAnsi="Arial" w:cs="Arial"/>
          <w:iCs/>
          <w:sz w:val="22"/>
          <w:szCs w:val="22"/>
        </w:rPr>
        <w:t>Eight ounces for non-frozen yogurt;</w:t>
      </w:r>
      <w:r>
        <w:rPr>
          <w:rFonts w:ascii="Arial" w:hAnsi="Arial" w:cs="Arial"/>
          <w:iCs/>
          <w:sz w:val="22"/>
          <w:szCs w:val="22"/>
        </w:rPr>
        <w:br/>
      </w:r>
    </w:p>
    <w:p w14:paraId="51A0F932" w14:textId="77777777" w:rsidR="000C34E9" w:rsidRDefault="00000000">
      <w:pPr>
        <w:numPr>
          <w:ilvl w:val="1"/>
          <w:numId w:val="1"/>
        </w:numPr>
        <w:ind w:hanging="720"/>
        <w:rPr>
          <w:rFonts w:ascii="Arial" w:hAnsi="Arial" w:cs="Arial"/>
          <w:iCs/>
          <w:sz w:val="22"/>
          <w:szCs w:val="22"/>
        </w:rPr>
      </w:pPr>
      <w:r>
        <w:rPr>
          <w:rFonts w:ascii="Arial" w:hAnsi="Arial" w:cs="Arial"/>
          <w:iCs/>
          <w:sz w:val="22"/>
          <w:szCs w:val="22"/>
        </w:rPr>
        <w:t>Twelve fluid ounces for beverages, excluding water; and</w:t>
      </w:r>
      <w:r>
        <w:rPr>
          <w:rFonts w:ascii="Arial" w:hAnsi="Arial" w:cs="Arial"/>
          <w:iCs/>
          <w:sz w:val="22"/>
          <w:szCs w:val="22"/>
        </w:rPr>
        <w:br/>
      </w:r>
    </w:p>
    <w:p w14:paraId="2784C523" w14:textId="77777777" w:rsidR="000C34E9" w:rsidRDefault="00000000">
      <w:pPr>
        <w:pStyle w:val="NormalWeb"/>
        <w:numPr>
          <w:ilvl w:val="1"/>
          <w:numId w:val="5"/>
        </w:numPr>
        <w:tabs>
          <w:tab w:val="left" w:pos="2160"/>
        </w:tabs>
        <w:spacing w:beforeAutospacing="0" w:afterAutospacing="0"/>
        <w:ind w:hanging="720"/>
        <w:rPr>
          <w:sz w:val="22"/>
          <w:szCs w:val="22"/>
        </w:rPr>
      </w:pPr>
      <w:r>
        <w:rPr>
          <w:rFonts w:ascii="Arial" w:hAnsi="Arial" w:cs="Arial"/>
          <w:sz w:val="22"/>
          <w:szCs w:val="22"/>
        </w:rPr>
        <w:t>The portion size of a la carte entrees and side dishes, including potatoes, will not be greater than the size of comparable portions offered as part of school meals.  Fruits and non-fried vegetables are exempt from portion-size limits.</w:t>
      </w:r>
      <w:r>
        <w:rPr>
          <w:rFonts w:ascii="Arial" w:hAnsi="Arial" w:cs="Arial"/>
          <w:sz w:val="22"/>
          <w:szCs w:val="22"/>
        </w:rPr>
        <w:br/>
      </w:r>
    </w:p>
    <w:p w14:paraId="2B8B9E9E" w14:textId="77777777" w:rsidR="000C34E9" w:rsidRDefault="00000000">
      <w:pPr>
        <w:pStyle w:val="NormalWeb"/>
        <w:spacing w:beforeAutospacing="0" w:afterAutospacing="0"/>
        <w:rPr>
          <w:rFonts w:ascii="Arial" w:hAnsi="Arial" w:cs="Arial"/>
          <w:color w:val="222222"/>
          <w:sz w:val="22"/>
          <w:szCs w:val="22"/>
          <w:highlight w:val="white"/>
        </w:rPr>
      </w:pPr>
      <w:r>
        <w:rPr>
          <w:rFonts w:ascii="Arial" w:hAnsi="Arial" w:cs="Arial"/>
          <w:b/>
          <w:sz w:val="22"/>
          <w:szCs w:val="22"/>
          <w:u w:val="single"/>
        </w:rPr>
        <w:t>Birthday Parties or Special Celebrations</w:t>
      </w:r>
      <w:r>
        <w:rPr>
          <w:rFonts w:ascii="Arial" w:hAnsi="Arial" w:cs="Arial"/>
          <w:sz w:val="22"/>
          <w:szCs w:val="22"/>
        </w:rPr>
        <w:t xml:space="preserve">.  With the approval of campus administration, classroom birthday parties or other special classroom celebrations where food is given away may be held after the campus cafeteria closes for the day.  </w:t>
      </w:r>
      <w:r>
        <w:rPr>
          <w:rFonts w:ascii="Arial" w:hAnsi="Arial" w:cs="Arial"/>
          <w:color w:val="222222"/>
          <w:sz w:val="22"/>
          <w:szCs w:val="22"/>
          <w:shd w:val="clear" w:color="auto" w:fill="FFFFFF"/>
        </w:rPr>
        <w:t>Birthday parties purchased through the cafeteria which are smart snack compliant, may only be purchased through the café point of sale and distributed during café service hours by school staff or an approved volunteer.  For safety reasons at all other times, only purchased, unopened foods can be used in the school or classroom for student parties or other student events held outside of normal café operating hours.  It is required that foods used during the three school wide celebrations be purchased, unopened goods and not home-made.</w:t>
      </w:r>
    </w:p>
    <w:p w14:paraId="2650D124" w14:textId="77777777" w:rsidR="000C34E9" w:rsidRDefault="000C34E9">
      <w:pPr>
        <w:pStyle w:val="NormalWeb"/>
        <w:spacing w:beforeAutospacing="0" w:afterAutospacing="0"/>
        <w:rPr>
          <w:rFonts w:ascii="Arial" w:hAnsi="Arial" w:cs="Arial"/>
          <w:color w:val="222222"/>
          <w:sz w:val="22"/>
          <w:szCs w:val="22"/>
          <w:highlight w:val="white"/>
        </w:rPr>
      </w:pPr>
    </w:p>
    <w:p w14:paraId="05741F55" w14:textId="77777777" w:rsidR="000C34E9" w:rsidRDefault="00000000">
      <w:pPr>
        <w:pStyle w:val="NormalWeb"/>
        <w:spacing w:beforeAutospacing="0" w:afterAutospacing="0"/>
        <w:rPr>
          <w:rFonts w:ascii="Arial" w:hAnsi="Arial" w:cs="Arial"/>
          <w:sz w:val="22"/>
          <w:szCs w:val="22"/>
        </w:rPr>
      </w:pPr>
      <w:r>
        <w:rPr>
          <w:rFonts w:ascii="Arial" w:hAnsi="Arial" w:cs="Arial"/>
          <w:sz w:val="22"/>
          <w:szCs w:val="22"/>
        </w:rPr>
        <w:t>School wide celebrations are limited to three events per campus per year and must be:</w:t>
      </w:r>
    </w:p>
    <w:p w14:paraId="52E2BDC5" w14:textId="77777777" w:rsidR="000C34E9" w:rsidRDefault="00000000">
      <w:pPr>
        <w:pStyle w:val="NormalWeb"/>
        <w:numPr>
          <w:ilvl w:val="0"/>
          <w:numId w:val="35"/>
        </w:numPr>
        <w:spacing w:beforeAutospacing="0" w:afterAutospacing="0"/>
        <w:rPr>
          <w:rFonts w:ascii="Arial" w:hAnsi="Arial" w:cs="Arial"/>
          <w:sz w:val="22"/>
          <w:szCs w:val="22"/>
        </w:rPr>
      </w:pPr>
      <w:r>
        <w:rPr>
          <w:rFonts w:ascii="Arial" w:hAnsi="Arial" w:cs="Arial"/>
          <w:sz w:val="22"/>
          <w:szCs w:val="22"/>
        </w:rPr>
        <w:t xml:space="preserve">designated by the schools at the beginning of each school year, and </w:t>
      </w:r>
    </w:p>
    <w:p w14:paraId="5F9709C1" w14:textId="77777777" w:rsidR="000C34E9" w:rsidRDefault="00000000">
      <w:pPr>
        <w:pStyle w:val="NormalWeb"/>
        <w:numPr>
          <w:ilvl w:val="0"/>
          <w:numId w:val="35"/>
        </w:numPr>
        <w:spacing w:beforeAutospacing="0" w:afterAutospacing="0"/>
        <w:rPr>
          <w:rFonts w:ascii="Arial" w:hAnsi="Arial" w:cs="Arial"/>
          <w:sz w:val="22"/>
          <w:szCs w:val="22"/>
        </w:rPr>
      </w:pPr>
      <w:r>
        <w:rPr>
          <w:rFonts w:ascii="Arial" w:hAnsi="Arial" w:cs="Arial"/>
          <w:sz w:val="22"/>
          <w:szCs w:val="22"/>
        </w:rPr>
        <w:t>communicated to the cafeteria manager responsible for that campus at the beginning of each school year.</w:t>
      </w:r>
    </w:p>
    <w:p w14:paraId="405E0D20" w14:textId="77777777" w:rsidR="000C34E9" w:rsidRDefault="000C34E9">
      <w:pPr>
        <w:pStyle w:val="NormalWeb"/>
        <w:spacing w:beforeAutospacing="0" w:afterAutospacing="0"/>
        <w:rPr>
          <w:rFonts w:ascii="Arial" w:hAnsi="Arial" w:cs="Arial"/>
          <w:sz w:val="22"/>
          <w:szCs w:val="22"/>
        </w:rPr>
      </w:pPr>
    </w:p>
    <w:p w14:paraId="732A608F" w14:textId="77777777" w:rsidR="000C34E9" w:rsidRDefault="00000000">
      <w:pPr>
        <w:rPr>
          <w:rFonts w:ascii="Arial" w:hAnsi="Arial" w:cs="Arial"/>
          <w:b/>
          <w:bCs/>
          <w:sz w:val="22"/>
          <w:szCs w:val="22"/>
        </w:rPr>
      </w:pPr>
      <w:r>
        <w:rPr>
          <w:rFonts w:ascii="Arial" w:hAnsi="Arial" w:cs="Arial"/>
          <w:b/>
          <w:bCs/>
          <w:sz w:val="22"/>
          <w:szCs w:val="22"/>
          <w:u w:val="single"/>
        </w:rPr>
        <w:t>Exempt Fundraisers</w:t>
      </w:r>
      <w:r>
        <w:rPr>
          <w:rFonts w:ascii="Arial" w:hAnsi="Arial" w:cs="Arial"/>
          <w:bCs/>
          <w:sz w:val="22"/>
          <w:szCs w:val="22"/>
        </w:rPr>
        <w:t xml:space="preserve">    </w:t>
      </w:r>
      <w:r>
        <w:rPr>
          <w:rFonts w:ascii="Arial" w:hAnsi="Arial" w:cs="Arial"/>
          <w:sz w:val="22"/>
          <w:szCs w:val="22"/>
        </w:rPr>
        <w:t>Texas public, charter, and private schools that participate in the National School Lunch Program (NSLP) or SBP may sell food and/or beverages as part of a fundraiser that does not meet the Competitive Foods Nutritional Standards during the school day for up to six (6) days per school year on each school campus if no food and/or beverages sold for an exempted fundraiser are sold in competition with school meals served or consumed in the food service area.</w:t>
      </w:r>
    </w:p>
    <w:p w14:paraId="3BC74948" w14:textId="77777777" w:rsidR="000C34E9" w:rsidRDefault="000C34E9">
      <w:pPr>
        <w:rPr>
          <w:rFonts w:ascii="Arial" w:hAnsi="Arial" w:cs="Arial"/>
          <w:sz w:val="22"/>
          <w:szCs w:val="22"/>
        </w:rPr>
      </w:pPr>
    </w:p>
    <w:p w14:paraId="67532865" w14:textId="77777777" w:rsidR="000C34E9" w:rsidRDefault="00000000">
      <w:pPr>
        <w:rPr>
          <w:rFonts w:ascii="Arial" w:hAnsi="Arial" w:cs="Arial"/>
          <w:sz w:val="22"/>
          <w:szCs w:val="22"/>
        </w:rPr>
      </w:pPr>
      <w:r>
        <w:rPr>
          <w:rFonts w:ascii="Arial" w:hAnsi="Arial" w:cs="Arial"/>
          <w:sz w:val="22"/>
          <w:szCs w:val="22"/>
        </w:rPr>
        <w:t xml:space="preserve">Schools should adequately publicize information on exempt fundraisers to ensure that students, parents, and staff understand when fundraising exemptions apply. </w:t>
      </w:r>
    </w:p>
    <w:p w14:paraId="7C419157" w14:textId="77777777" w:rsidR="000C34E9" w:rsidRDefault="000C34E9">
      <w:pPr>
        <w:rPr>
          <w:rFonts w:ascii="Arial" w:hAnsi="Arial" w:cs="Arial"/>
          <w:sz w:val="22"/>
          <w:szCs w:val="22"/>
        </w:rPr>
      </w:pPr>
    </w:p>
    <w:p w14:paraId="7A71B0F6" w14:textId="77777777" w:rsidR="000C34E9" w:rsidRDefault="00000000">
      <w:pPr>
        <w:rPr>
          <w:rFonts w:ascii="Arial" w:hAnsi="Arial" w:cs="Arial"/>
          <w:sz w:val="22"/>
          <w:szCs w:val="22"/>
        </w:rPr>
      </w:pPr>
      <w:r>
        <w:rPr>
          <w:rFonts w:ascii="Arial" w:hAnsi="Arial" w:cs="Arial"/>
          <w:sz w:val="22"/>
          <w:szCs w:val="22"/>
        </w:rPr>
        <w:t xml:space="preserve">If a school chooses to hold exempt fundraisers, the school must maintain supportive documentation to indicate the dates for each site’s exempt fundraisers. </w:t>
      </w:r>
    </w:p>
    <w:p w14:paraId="769EBF08" w14:textId="77777777" w:rsidR="000C34E9" w:rsidRDefault="000C34E9">
      <w:pPr>
        <w:pStyle w:val="NormalWeb"/>
        <w:spacing w:beforeAutospacing="0" w:afterAutospacing="0"/>
        <w:rPr>
          <w:rFonts w:ascii="Arial" w:hAnsi="Arial" w:cs="Arial"/>
          <w:sz w:val="22"/>
          <w:szCs w:val="22"/>
        </w:rPr>
      </w:pPr>
    </w:p>
    <w:p w14:paraId="431384E0" w14:textId="77777777" w:rsidR="000C34E9" w:rsidRDefault="00000000">
      <w:pPr>
        <w:rPr>
          <w:rFonts w:ascii="Arial" w:hAnsi="Arial" w:cs="Arial"/>
          <w:b/>
          <w:bCs/>
          <w:sz w:val="22"/>
          <w:szCs w:val="22"/>
        </w:rPr>
      </w:pPr>
      <w:r>
        <w:rPr>
          <w:rFonts w:ascii="Arial" w:hAnsi="Arial" w:cs="Arial"/>
          <w:b/>
          <w:bCs/>
          <w:sz w:val="22"/>
          <w:szCs w:val="22"/>
          <w:u w:val="single"/>
        </w:rPr>
        <w:t>Food and/or Beverages Ordered and Paid for Off Campus</w:t>
      </w:r>
      <w:r>
        <w:rPr>
          <w:rFonts w:ascii="Arial" w:hAnsi="Arial" w:cs="Arial"/>
          <w:b/>
          <w:bCs/>
          <w:sz w:val="22"/>
          <w:szCs w:val="22"/>
        </w:rPr>
        <w:t xml:space="preserve">  </w:t>
      </w:r>
      <w:r>
        <w:rPr>
          <w:rFonts w:ascii="Arial" w:hAnsi="Arial" w:cs="Arial"/>
          <w:sz w:val="22"/>
          <w:szCs w:val="22"/>
        </w:rPr>
        <w:t xml:space="preserve">Parents of students may </w:t>
      </w:r>
      <w:r>
        <w:rPr>
          <w:rFonts w:ascii="Arial" w:hAnsi="Arial" w:cs="Arial"/>
          <w:sz w:val="22"/>
          <w:szCs w:val="22"/>
          <w:u w:val="single"/>
        </w:rPr>
        <w:t>order</w:t>
      </w:r>
      <w:r>
        <w:rPr>
          <w:rFonts w:ascii="Arial" w:hAnsi="Arial" w:cs="Arial"/>
          <w:sz w:val="22"/>
          <w:szCs w:val="22"/>
        </w:rPr>
        <w:t xml:space="preserve"> and </w:t>
      </w:r>
      <w:r>
        <w:rPr>
          <w:rFonts w:ascii="Arial" w:hAnsi="Arial" w:cs="Arial"/>
          <w:sz w:val="22"/>
          <w:szCs w:val="22"/>
          <w:u w:val="single"/>
        </w:rPr>
        <w:t>pay</w:t>
      </w:r>
      <w:r>
        <w:rPr>
          <w:rFonts w:ascii="Arial" w:hAnsi="Arial" w:cs="Arial"/>
          <w:sz w:val="22"/>
          <w:szCs w:val="22"/>
        </w:rPr>
        <w:t xml:space="preserve"> for food and/or beverages </w:t>
      </w:r>
      <w:r>
        <w:rPr>
          <w:rFonts w:ascii="Arial" w:hAnsi="Arial" w:cs="Arial"/>
          <w:sz w:val="22"/>
          <w:szCs w:val="22"/>
          <w:u w:val="single"/>
        </w:rPr>
        <w:t>off campus</w:t>
      </w:r>
      <w:r>
        <w:rPr>
          <w:rFonts w:ascii="Arial" w:hAnsi="Arial" w:cs="Arial"/>
          <w:sz w:val="22"/>
          <w:szCs w:val="22"/>
        </w:rPr>
        <w:t xml:space="preserve"> that do not meet the competitive rules and have the food and/or beverages delivered to the students to consume on the school campus during the school day. In these cases, the delivery must follow any school rules or procedures and not be a disruption in any way to the instructional day.</w:t>
      </w:r>
    </w:p>
    <w:p w14:paraId="5EDD5FA9" w14:textId="77777777" w:rsidR="000C34E9" w:rsidRDefault="000C34E9">
      <w:pPr>
        <w:pStyle w:val="NormalWeb"/>
        <w:spacing w:beforeAutospacing="0" w:afterAutospacing="0"/>
        <w:ind w:right="720"/>
        <w:rPr>
          <w:rFonts w:ascii="Arial" w:hAnsi="Arial" w:cs="Arial"/>
          <w:b/>
          <w:sz w:val="22"/>
          <w:szCs w:val="22"/>
          <w:u w:val="single"/>
        </w:rPr>
      </w:pPr>
    </w:p>
    <w:p w14:paraId="6DABD1E0" w14:textId="77777777" w:rsidR="000C34E9" w:rsidRDefault="000C34E9">
      <w:pPr>
        <w:pStyle w:val="NormalWeb"/>
        <w:spacing w:beforeAutospacing="0" w:afterAutospacing="0"/>
        <w:ind w:right="720"/>
        <w:rPr>
          <w:rFonts w:ascii="Arial" w:hAnsi="Arial" w:cs="Arial"/>
          <w:b/>
          <w:sz w:val="22"/>
          <w:szCs w:val="22"/>
          <w:u w:val="single"/>
        </w:rPr>
      </w:pPr>
    </w:p>
    <w:p w14:paraId="739F6566" w14:textId="77777777" w:rsidR="000C34E9" w:rsidRDefault="000C34E9">
      <w:pPr>
        <w:pStyle w:val="NormalWeb"/>
        <w:spacing w:beforeAutospacing="0" w:afterAutospacing="0"/>
        <w:ind w:right="720"/>
        <w:rPr>
          <w:rFonts w:ascii="Arial" w:hAnsi="Arial" w:cs="Arial"/>
          <w:b/>
          <w:sz w:val="22"/>
          <w:szCs w:val="22"/>
          <w:u w:val="single"/>
        </w:rPr>
      </w:pPr>
    </w:p>
    <w:p w14:paraId="4501F0F7" w14:textId="77777777" w:rsidR="000C34E9" w:rsidRDefault="000C34E9">
      <w:pPr>
        <w:pStyle w:val="NormalWeb"/>
        <w:spacing w:beforeAutospacing="0" w:afterAutospacing="0"/>
        <w:ind w:right="720"/>
        <w:rPr>
          <w:rFonts w:ascii="Arial" w:hAnsi="Arial" w:cs="Arial"/>
          <w:b/>
          <w:sz w:val="22"/>
          <w:szCs w:val="22"/>
          <w:u w:val="single"/>
        </w:rPr>
      </w:pPr>
    </w:p>
    <w:p w14:paraId="768617C2" w14:textId="77777777" w:rsidR="000C34E9" w:rsidRDefault="000C34E9">
      <w:pPr>
        <w:pStyle w:val="NormalWeb"/>
        <w:spacing w:beforeAutospacing="0" w:afterAutospacing="0"/>
        <w:ind w:right="720"/>
        <w:rPr>
          <w:rFonts w:ascii="Arial" w:hAnsi="Arial" w:cs="Arial"/>
          <w:b/>
          <w:sz w:val="22"/>
          <w:szCs w:val="22"/>
          <w:u w:val="single"/>
        </w:rPr>
      </w:pPr>
    </w:p>
    <w:p w14:paraId="114A5A20" w14:textId="77777777" w:rsidR="000C34E9" w:rsidRDefault="00000000">
      <w:pPr>
        <w:ind w:left="360" w:hanging="360"/>
        <w:rPr>
          <w:rFonts w:ascii="Arial" w:hAnsi="Arial" w:cs="Arial"/>
          <w:b/>
          <w:sz w:val="28"/>
          <w:szCs w:val="28"/>
        </w:rPr>
      </w:pPr>
      <w:r>
        <w:rPr>
          <w:rFonts w:ascii="Arial" w:hAnsi="Arial" w:cs="Arial"/>
          <w:b/>
          <w:sz w:val="28"/>
          <w:szCs w:val="28"/>
        </w:rPr>
        <w:t>III. Nutrition and physical activity will be promoted.</w:t>
      </w:r>
    </w:p>
    <w:p w14:paraId="6C703FC9" w14:textId="77777777" w:rsidR="000C34E9" w:rsidRDefault="000C34E9">
      <w:pPr>
        <w:pStyle w:val="NormalWeb"/>
        <w:spacing w:beforeAutospacing="0" w:afterAutospacing="0"/>
        <w:ind w:right="720"/>
        <w:rPr>
          <w:rFonts w:ascii="Arial" w:hAnsi="Arial" w:cs="Arial"/>
          <w:b/>
          <w:sz w:val="28"/>
          <w:szCs w:val="28"/>
          <w:u w:val="single"/>
        </w:rPr>
      </w:pPr>
    </w:p>
    <w:p w14:paraId="294BEAC5" w14:textId="77777777" w:rsidR="000C34E9" w:rsidRDefault="00000000">
      <w:pPr>
        <w:pStyle w:val="NormalWeb"/>
        <w:spacing w:beforeAutospacing="0" w:afterAutospacing="0"/>
        <w:ind w:right="720"/>
        <w:rPr>
          <w:rFonts w:ascii="Arial" w:hAnsi="Arial" w:cs="Arial"/>
          <w:sz w:val="22"/>
          <w:szCs w:val="22"/>
        </w:rPr>
      </w:pPr>
      <w:r>
        <w:rPr>
          <w:rFonts w:ascii="Arial" w:hAnsi="Arial" w:cs="Arial"/>
          <w:b/>
          <w:sz w:val="22"/>
          <w:szCs w:val="22"/>
          <w:u w:val="single"/>
        </w:rPr>
        <w:t>Nutrition Education and Promotion</w:t>
      </w:r>
      <w:r>
        <w:rPr>
          <w:rFonts w:ascii="Arial" w:hAnsi="Arial" w:cs="Arial"/>
          <w:sz w:val="22"/>
          <w:szCs w:val="22"/>
        </w:rPr>
        <w:t>.</w:t>
      </w:r>
      <w:r>
        <w:rPr>
          <w:rFonts w:ascii="Arial" w:hAnsi="Arial" w:cs="Arial"/>
          <w:b/>
          <w:sz w:val="22"/>
          <w:szCs w:val="22"/>
        </w:rPr>
        <w:t xml:space="preserve">  </w:t>
      </w:r>
      <w:r>
        <w:rPr>
          <w:rFonts w:ascii="Arial" w:hAnsi="Arial" w:cs="Arial"/>
          <w:sz w:val="22"/>
          <w:szCs w:val="22"/>
        </w:rPr>
        <w:t>ACA aims to</w:t>
      </w:r>
      <w:r>
        <w:rPr>
          <w:rFonts w:ascii="Arial" w:hAnsi="Arial" w:cs="Arial"/>
          <w:b/>
          <w:sz w:val="22"/>
          <w:szCs w:val="22"/>
        </w:rPr>
        <w:t xml:space="preserve"> </w:t>
      </w:r>
      <w:r>
        <w:rPr>
          <w:rFonts w:ascii="Arial" w:hAnsi="Arial" w:cs="Arial"/>
          <w:sz w:val="22"/>
          <w:szCs w:val="22"/>
        </w:rPr>
        <w:t xml:space="preserve">teach, encourage, and support healthy eating by students, staff, parents, and community members (our stakeholders).  </w:t>
      </w:r>
      <w:r>
        <w:rPr>
          <w:rFonts w:ascii="Arial" w:hAnsi="Arial" w:cs="Arial"/>
          <w:sz w:val="22"/>
          <w:szCs w:val="22"/>
        </w:rPr>
        <w:lastRenderedPageBreak/>
        <w:t>Schools should provide nutrition education and engage in nutrition promotion that:</w:t>
      </w:r>
      <w:r>
        <w:rPr>
          <w:rFonts w:ascii="Arial" w:hAnsi="Arial" w:cs="Arial"/>
          <w:sz w:val="22"/>
          <w:szCs w:val="22"/>
        </w:rPr>
        <w:br/>
      </w:r>
    </w:p>
    <w:p w14:paraId="607A5F02" w14:textId="77777777" w:rsidR="000C34E9" w:rsidRDefault="00000000">
      <w:pPr>
        <w:pStyle w:val="NormalWeb"/>
        <w:numPr>
          <w:ilvl w:val="0"/>
          <w:numId w:val="4"/>
        </w:numPr>
        <w:tabs>
          <w:tab w:val="left" w:pos="1440"/>
        </w:tabs>
        <w:spacing w:beforeAutospacing="0" w:afterAutospacing="0"/>
        <w:ind w:right="720" w:hanging="720"/>
        <w:rPr>
          <w:rFonts w:ascii="Arial" w:hAnsi="Arial" w:cs="Arial"/>
          <w:sz w:val="22"/>
          <w:szCs w:val="22"/>
        </w:rPr>
      </w:pPr>
      <w:r>
        <w:rPr>
          <w:rFonts w:ascii="Arial" w:hAnsi="Arial" w:cs="Arial"/>
          <w:sz w:val="22"/>
          <w:szCs w:val="22"/>
        </w:rPr>
        <w:t xml:space="preserve">is offered at each grade level as part of a sequential, comprehensive, standards-based program designed to provide stakeholders with the knowledge and skills necessary to promote and protect their </w:t>
      </w:r>
      <w:proofErr w:type="gramStart"/>
      <w:r>
        <w:rPr>
          <w:rFonts w:ascii="Arial" w:hAnsi="Arial" w:cs="Arial"/>
          <w:sz w:val="22"/>
          <w:szCs w:val="22"/>
        </w:rPr>
        <w:t>health;</w:t>
      </w:r>
      <w:proofErr w:type="gramEnd"/>
    </w:p>
    <w:p w14:paraId="519BA897" w14:textId="77777777" w:rsidR="000C34E9" w:rsidRDefault="000C34E9">
      <w:pPr>
        <w:pStyle w:val="NormalWeb"/>
        <w:spacing w:beforeAutospacing="0" w:afterAutospacing="0"/>
        <w:ind w:left="720" w:right="720"/>
        <w:rPr>
          <w:rFonts w:ascii="Arial" w:hAnsi="Arial" w:cs="Arial"/>
          <w:sz w:val="22"/>
          <w:szCs w:val="22"/>
        </w:rPr>
      </w:pPr>
    </w:p>
    <w:p w14:paraId="5B9F9307" w14:textId="77777777" w:rsidR="000C34E9" w:rsidRDefault="00000000">
      <w:pPr>
        <w:pStyle w:val="NormalWeb"/>
        <w:numPr>
          <w:ilvl w:val="0"/>
          <w:numId w:val="4"/>
        </w:numPr>
        <w:tabs>
          <w:tab w:val="left" w:pos="1440"/>
        </w:tabs>
        <w:spacing w:beforeAutospacing="0" w:afterAutospacing="0"/>
        <w:ind w:right="720" w:hanging="720"/>
        <w:rPr>
          <w:rFonts w:ascii="Arial" w:hAnsi="Arial" w:cs="Arial"/>
          <w:sz w:val="22"/>
          <w:szCs w:val="22"/>
        </w:rPr>
      </w:pPr>
      <w:r>
        <w:rPr>
          <w:rFonts w:ascii="Arial" w:hAnsi="Arial" w:cs="Arial"/>
          <w:sz w:val="22"/>
          <w:szCs w:val="22"/>
        </w:rPr>
        <w:t xml:space="preserve">is part of not only health education classes, but also classroom instruction in subjects such as math, science, language arts, social studies,  elective subjects, and outreach and educational efforts to the staff, parents, and the community; </w:t>
      </w:r>
      <w:r>
        <w:rPr>
          <w:rFonts w:ascii="Arial" w:hAnsi="Arial" w:cs="Arial"/>
          <w:sz w:val="22"/>
          <w:szCs w:val="22"/>
        </w:rPr>
        <w:br/>
      </w:r>
    </w:p>
    <w:p w14:paraId="13D85C25" w14:textId="0ABFEB96" w:rsidR="000C34E9" w:rsidRDefault="00000000">
      <w:pPr>
        <w:pStyle w:val="NormalWeb"/>
        <w:numPr>
          <w:ilvl w:val="0"/>
          <w:numId w:val="4"/>
        </w:numPr>
        <w:tabs>
          <w:tab w:val="left" w:pos="1440"/>
        </w:tabs>
        <w:spacing w:beforeAutospacing="0" w:afterAutospacing="0"/>
        <w:ind w:right="720" w:hanging="720"/>
        <w:rPr>
          <w:rFonts w:ascii="Arial" w:hAnsi="Arial" w:cs="Arial"/>
          <w:sz w:val="22"/>
          <w:szCs w:val="22"/>
        </w:rPr>
      </w:pPr>
      <w:r>
        <w:rPr>
          <w:rFonts w:ascii="Arial" w:hAnsi="Arial" w:cs="Arial"/>
          <w:sz w:val="22"/>
          <w:szCs w:val="22"/>
        </w:rPr>
        <w:t xml:space="preserve">includes enjoyable, </w:t>
      </w:r>
      <w:r w:rsidR="004B4A40">
        <w:rPr>
          <w:rFonts w:ascii="Arial" w:hAnsi="Arial" w:cs="Arial"/>
          <w:sz w:val="22"/>
          <w:szCs w:val="22"/>
        </w:rPr>
        <w:t>developmentally appropriate</w:t>
      </w:r>
      <w:r>
        <w:rPr>
          <w:rFonts w:ascii="Arial" w:hAnsi="Arial" w:cs="Arial"/>
          <w:sz w:val="22"/>
          <w:szCs w:val="22"/>
        </w:rPr>
        <w:t xml:space="preserve">, </w:t>
      </w:r>
      <w:r w:rsidR="004B4A40">
        <w:rPr>
          <w:rFonts w:ascii="Arial" w:hAnsi="Arial" w:cs="Arial"/>
          <w:sz w:val="22"/>
          <w:szCs w:val="22"/>
        </w:rPr>
        <w:t>culturally relevant</w:t>
      </w:r>
      <w:r>
        <w:rPr>
          <w:rFonts w:ascii="Arial" w:hAnsi="Arial" w:cs="Arial"/>
          <w:sz w:val="22"/>
          <w:szCs w:val="22"/>
        </w:rPr>
        <w:t xml:space="preserve">, participatory activities, such as </w:t>
      </w:r>
      <w:r>
        <w:rPr>
          <w:rFonts w:ascii="Arial" w:hAnsi="Arial" w:cs="Arial"/>
          <w:iCs/>
          <w:sz w:val="22"/>
          <w:szCs w:val="22"/>
        </w:rPr>
        <w:t>contests, promotions, taste testing, farm visits, chef in the classroom, and school gardens for students, staff, parents, and the community</w:t>
      </w:r>
      <w:r>
        <w:rPr>
          <w:rFonts w:ascii="Arial" w:hAnsi="Arial" w:cs="Arial"/>
          <w:sz w:val="22"/>
          <w:szCs w:val="22"/>
        </w:rPr>
        <w:t>;</w:t>
      </w:r>
      <w:r>
        <w:rPr>
          <w:rFonts w:ascii="Arial" w:hAnsi="Arial" w:cs="Arial"/>
          <w:sz w:val="22"/>
          <w:szCs w:val="22"/>
        </w:rPr>
        <w:br/>
      </w:r>
    </w:p>
    <w:p w14:paraId="6E53C0CB" w14:textId="77777777" w:rsidR="000C34E9" w:rsidRDefault="00000000">
      <w:pPr>
        <w:pStyle w:val="NormalWeb"/>
        <w:numPr>
          <w:ilvl w:val="0"/>
          <w:numId w:val="4"/>
        </w:numPr>
        <w:tabs>
          <w:tab w:val="left" w:pos="1440"/>
        </w:tabs>
        <w:spacing w:beforeAutospacing="0" w:afterAutospacing="0"/>
        <w:ind w:right="720" w:hanging="720"/>
        <w:rPr>
          <w:rFonts w:ascii="Arial" w:hAnsi="Arial" w:cs="Arial"/>
          <w:sz w:val="22"/>
          <w:szCs w:val="22"/>
        </w:rPr>
      </w:pPr>
      <w:r>
        <w:rPr>
          <w:rFonts w:ascii="Arial" w:hAnsi="Arial" w:cs="Arial"/>
          <w:iCs/>
          <w:sz w:val="22"/>
          <w:szCs w:val="22"/>
        </w:rPr>
        <w:t xml:space="preserve">promotes fruits, vegetables, whole grain products, low-fat and fat-free dairy products, healthy food preparation methods, and health-enhancing nutrition </w:t>
      </w:r>
      <w:proofErr w:type="gramStart"/>
      <w:r>
        <w:rPr>
          <w:rFonts w:ascii="Arial" w:hAnsi="Arial" w:cs="Arial"/>
          <w:iCs/>
          <w:sz w:val="22"/>
          <w:szCs w:val="22"/>
        </w:rPr>
        <w:t>practices;</w:t>
      </w:r>
      <w:proofErr w:type="gramEnd"/>
    </w:p>
    <w:p w14:paraId="1E182548" w14:textId="77777777" w:rsidR="000C34E9" w:rsidRDefault="000C34E9">
      <w:pPr>
        <w:pStyle w:val="NormalWeb"/>
        <w:spacing w:beforeAutospacing="0" w:afterAutospacing="0"/>
        <w:ind w:right="720"/>
        <w:rPr>
          <w:rFonts w:ascii="Arial" w:hAnsi="Arial" w:cs="Arial"/>
          <w:sz w:val="22"/>
          <w:szCs w:val="22"/>
        </w:rPr>
      </w:pPr>
    </w:p>
    <w:p w14:paraId="1F5B069D" w14:textId="77777777" w:rsidR="000C34E9" w:rsidRDefault="00000000">
      <w:pPr>
        <w:pStyle w:val="NormalWeb"/>
        <w:numPr>
          <w:ilvl w:val="0"/>
          <w:numId w:val="4"/>
        </w:numPr>
        <w:tabs>
          <w:tab w:val="left" w:pos="1440"/>
        </w:tabs>
        <w:spacing w:beforeAutospacing="0" w:afterAutospacing="0"/>
        <w:ind w:right="720" w:hanging="720"/>
        <w:rPr>
          <w:rFonts w:ascii="Arial" w:hAnsi="Arial" w:cs="Arial"/>
          <w:sz w:val="22"/>
          <w:szCs w:val="22"/>
        </w:rPr>
      </w:pPr>
      <w:r>
        <w:rPr>
          <w:rFonts w:ascii="Arial" w:hAnsi="Arial" w:cs="Arial"/>
          <w:iCs/>
          <w:sz w:val="22"/>
          <w:szCs w:val="22"/>
        </w:rPr>
        <w:t>emphasizes caloric balance between food intake and energy expenditure (physical activity/exercise</w:t>
      </w:r>
      <w:proofErr w:type="gramStart"/>
      <w:r>
        <w:rPr>
          <w:rFonts w:ascii="Arial" w:hAnsi="Arial" w:cs="Arial"/>
          <w:iCs/>
          <w:sz w:val="22"/>
          <w:szCs w:val="22"/>
        </w:rPr>
        <w:t>);</w:t>
      </w:r>
      <w:proofErr w:type="gramEnd"/>
    </w:p>
    <w:p w14:paraId="02196525" w14:textId="77777777" w:rsidR="000C34E9" w:rsidRDefault="000C34E9">
      <w:pPr>
        <w:pStyle w:val="NormalWeb"/>
        <w:spacing w:beforeAutospacing="0" w:afterAutospacing="0"/>
        <w:ind w:right="720"/>
        <w:rPr>
          <w:rFonts w:ascii="Arial" w:hAnsi="Arial" w:cs="Arial"/>
          <w:iCs/>
          <w:sz w:val="22"/>
          <w:szCs w:val="22"/>
        </w:rPr>
      </w:pPr>
    </w:p>
    <w:p w14:paraId="2349E115" w14:textId="77777777" w:rsidR="000C34E9" w:rsidRDefault="00000000">
      <w:pPr>
        <w:pStyle w:val="NormalWeb"/>
        <w:numPr>
          <w:ilvl w:val="0"/>
          <w:numId w:val="4"/>
        </w:numPr>
        <w:tabs>
          <w:tab w:val="left" w:pos="1440"/>
        </w:tabs>
        <w:spacing w:beforeAutospacing="0" w:afterAutospacing="0"/>
        <w:ind w:right="720" w:hanging="720"/>
        <w:rPr>
          <w:rFonts w:ascii="Arial" w:hAnsi="Arial" w:cs="Arial"/>
          <w:sz w:val="22"/>
          <w:szCs w:val="22"/>
        </w:rPr>
      </w:pPr>
      <w:r>
        <w:rPr>
          <w:rFonts w:ascii="Arial" w:hAnsi="Arial" w:cs="Arial"/>
          <w:sz w:val="22"/>
          <w:szCs w:val="22"/>
        </w:rPr>
        <w:t>assists with links to school meal programs, other school foods, and nutrition-related community services;</w:t>
      </w:r>
      <w:r>
        <w:rPr>
          <w:rFonts w:ascii="Arial" w:hAnsi="Arial" w:cs="Arial"/>
          <w:iCs/>
          <w:sz w:val="22"/>
          <w:szCs w:val="22"/>
        </w:rPr>
        <w:br/>
      </w:r>
    </w:p>
    <w:p w14:paraId="644CB5A6" w14:textId="77777777" w:rsidR="000C34E9" w:rsidRDefault="00000000">
      <w:pPr>
        <w:pStyle w:val="NormalWeb"/>
        <w:numPr>
          <w:ilvl w:val="0"/>
          <w:numId w:val="4"/>
        </w:numPr>
        <w:tabs>
          <w:tab w:val="left" w:pos="1440"/>
        </w:tabs>
        <w:spacing w:beforeAutospacing="0" w:afterAutospacing="0"/>
        <w:ind w:right="720" w:hanging="720"/>
        <w:rPr>
          <w:rFonts w:ascii="Arial" w:hAnsi="Arial" w:cs="Arial"/>
          <w:sz w:val="22"/>
          <w:szCs w:val="22"/>
        </w:rPr>
      </w:pPr>
      <w:r>
        <w:rPr>
          <w:rFonts w:ascii="Arial" w:hAnsi="Arial" w:cs="Arial"/>
          <w:iCs/>
          <w:sz w:val="22"/>
          <w:szCs w:val="22"/>
        </w:rPr>
        <w:t>teaches media literacy with an emphasis on food marketing; and</w:t>
      </w:r>
      <w:r>
        <w:rPr>
          <w:rFonts w:ascii="Arial" w:hAnsi="Arial" w:cs="Arial"/>
          <w:iCs/>
          <w:sz w:val="22"/>
          <w:szCs w:val="22"/>
        </w:rPr>
        <w:br/>
      </w:r>
    </w:p>
    <w:p w14:paraId="6DE19C09" w14:textId="77777777" w:rsidR="000C34E9" w:rsidRDefault="00000000">
      <w:pPr>
        <w:pStyle w:val="NormalWeb"/>
        <w:numPr>
          <w:ilvl w:val="0"/>
          <w:numId w:val="4"/>
        </w:numPr>
        <w:spacing w:beforeAutospacing="0" w:afterAutospacing="0"/>
        <w:ind w:right="720" w:hanging="720"/>
        <w:rPr>
          <w:rFonts w:ascii="Arial" w:hAnsi="Arial" w:cs="Arial"/>
          <w:sz w:val="22"/>
          <w:szCs w:val="22"/>
        </w:rPr>
      </w:pPr>
      <w:r>
        <w:rPr>
          <w:rFonts w:ascii="Arial" w:hAnsi="Arial" w:cs="Arial"/>
          <w:sz w:val="22"/>
          <w:szCs w:val="22"/>
        </w:rPr>
        <w:t>includes training for teachers, staff, parents, and the community.</w:t>
      </w:r>
    </w:p>
    <w:p w14:paraId="032BF358" w14:textId="77777777" w:rsidR="000C34E9" w:rsidRDefault="000C34E9">
      <w:pPr>
        <w:pStyle w:val="NormalWeb"/>
        <w:spacing w:beforeAutospacing="0" w:afterAutospacing="0"/>
        <w:ind w:right="720"/>
        <w:rPr>
          <w:rFonts w:ascii="Arial" w:hAnsi="Arial" w:cs="Arial"/>
          <w:sz w:val="22"/>
          <w:szCs w:val="22"/>
        </w:rPr>
      </w:pPr>
    </w:p>
    <w:p w14:paraId="48232400" w14:textId="77777777" w:rsidR="000C34E9" w:rsidRDefault="000C34E9">
      <w:pPr>
        <w:pStyle w:val="NormalWeb"/>
        <w:spacing w:beforeAutospacing="0" w:afterAutospacing="0"/>
        <w:ind w:right="720"/>
        <w:rPr>
          <w:rFonts w:ascii="Arial" w:hAnsi="Arial" w:cs="Arial"/>
          <w:sz w:val="22"/>
          <w:szCs w:val="22"/>
        </w:rPr>
      </w:pPr>
    </w:p>
    <w:p w14:paraId="0728F437" w14:textId="4A84F083" w:rsidR="000C34E9" w:rsidRDefault="00000000">
      <w:pPr>
        <w:pStyle w:val="Heading1"/>
        <w:rPr>
          <w:rFonts w:ascii="Arial" w:eastAsia="Arial Unicode MS" w:hAnsi="Arial" w:cs="Arial"/>
          <w:b w:val="0"/>
          <w:bCs w:val="0"/>
          <w:sz w:val="22"/>
          <w:szCs w:val="22"/>
          <w:u w:val="none"/>
        </w:rPr>
      </w:pPr>
      <w:r>
        <w:rPr>
          <w:rFonts w:ascii="Arial" w:eastAsia="Arial Unicode MS" w:hAnsi="Arial" w:cs="Arial"/>
          <w:bCs w:val="0"/>
          <w:sz w:val="22"/>
          <w:szCs w:val="22"/>
        </w:rPr>
        <w:t>Integrating Physical Activity</w:t>
      </w:r>
      <w:r w:rsidR="000C4F22">
        <w:rPr>
          <w:rFonts w:ascii="Arial" w:eastAsia="Arial Unicode MS" w:hAnsi="Arial" w:cs="Arial"/>
          <w:bCs w:val="0"/>
          <w:sz w:val="22"/>
          <w:szCs w:val="22"/>
        </w:rPr>
        <w:t xml:space="preserve"> Goals</w:t>
      </w:r>
      <w:r>
        <w:rPr>
          <w:rFonts w:ascii="Arial" w:eastAsia="Arial Unicode MS" w:hAnsi="Arial" w:cs="Arial"/>
          <w:bCs w:val="0"/>
          <w:sz w:val="22"/>
          <w:szCs w:val="22"/>
        </w:rPr>
        <w:t xml:space="preserve"> into the Classroom Setting</w:t>
      </w:r>
      <w:r>
        <w:rPr>
          <w:rFonts w:ascii="Arial" w:eastAsia="Arial Unicode MS" w:hAnsi="Arial" w:cs="Arial"/>
          <w:b w:val="0"/>
          <w:bCs w:val="0"/>
          <w:sz w:val="22"/>
          <w:szCs w:val="22"/>
          <w:u w:val="none"/>
        </w:rPr>
        <w:t xml:space="preserve">.   The staff and students of ACA will attempt to reach the </w:t>
      </w:r>
      <w:r w:rsidR="004B4A40">
        <w:rPr>
          <w:rFonts w:ascii="Arial" w:eastAsia="Arial Unicode MS" w:hAnsi="Arial" w:cs="Arial"/>
          <w:b w:val="0"/>
          <w:bCs w:val="0"/>
          <w:sz w:val="22"/>
          <w:szCs w:val="22"/>
          <w:u w:val="none"/>
        </w:rPr>
        <w:t>nationally recommended</w:t>
      </w:r>
      <w:r>
        <w:rPr>
          <w:rFonts w:ascii="Arial" w:eastAsia="Arial Unicode MS" w:hAnsi="Arial" w:cs="Arial"/>
          <w:b w:val="0"/>
          <w:bCs w:val="0"/>
          <w:sz w:val="22"/>
          <w:szCs w:val="22"/>
          <w:u w:val="none"/>
        </w:rPr>
        <w:t xml:space="preserve"> amount of daily physical activity.   For students ages 6-17, this is at least 60 minutes of moderate to vigorous activity per day.   </w:t>
      </w:r>
      <w:r w:rsidRPr="000C4F22">
        <w:rPr>
          <w:rFonts w:ascii="Arial" w:eastAsia="Arial Unicode MS" w:hAnsi="Arial" w:cs="Arial"/>
          <w:b w:val="0"/>
          <w:bCs w:val="0"/>
          <w:i/>
          <w:iCs/>
          <w:sz w:val="22"/>
          <w:szCs w:val="22"/>
          <w:u w:val="none"/>
        </w:rPr>
        <w:t xml:space="preserve">It is the goal of ACA for students to fully embrace regular physical activity as a personal behavior.   </w:t>
      </w:r>
      <w:r w:rsidR="004B4A40">
        <w:rPr>
          <w:rFonts w:ascii="Arial" w:eastAsia="Arial Unicode MS" w:hAnsi="Arial" w:cs="Arial"/>
          <w:b w:val="0"/>
          <w:bCs w:val="0"/>
          <w:sz w:val="22"/>
          <w:szCs w:val="22"/>
          <w:u w:val="none"/>
        </w:rPr>
        <w:t>Therefore,</w:t>
      </w:r>
      <w:r>
        <w:rPr>
          <w:rFonts w:ascii="Arial" w:eastAsia="Arial Unicode MS" w:hAnsi="Arial" w:cs="Arial"/>
          <w:b w:val="0"/>
          <w:bCs w:val="0"/>
          <w:sz w:val="22"/>
          <w:szCs w:val="22"/>
          <w:u w:val="none"/>
        </w:rPr>
        <w:t xml:space="preserve"> students need opportunities for physical activity beyond physical education class.  Toward that end ACA will promote the following:</w:t>
      </w:r>
    </w:p>
    <w:p w14:paraId="492D8ECA" w14:textId="77777777" w:rsidR="000C34E9" w:rsidRDefault="000C34E9">
      <w:pPr>
        <w:rPr>
          <w:rFonts w:eastAsia="Arial Unicode MS"/>
        </w:rPr>
      </w:pPr>
    </w:p>
    <w:p w14:paraId="73CBA6AF" w14:textId="19FE5F5B" w:rsidR="000C34E9" w:rsidRDefault="00000000">
      <w:pPr>
        <w:numPr>
          <w:ilvl w:val="0"/>
          <w:numId w:val="30"/>
        </w:numPr>
        <w:tabs>
          <w:tab w:val="clear" w:pos="720"/>
          <w:tab w:val="left" w:pos="1440"/>
        </w:tabs>
        <w:ind w:left="1440" w:hanging="720"/>
        <w:rPr>
          <w:rFonts w:ascii="Arial" w:eastAsia="Arial Unicode MS" w:hAnsi="Arial" w:cs="Arial"/>
          <w:sz w:val="22"/>
          <w:szCs w:val="22"/>
        </w:rPr>
      </w:pPr>
      <w:r>
        <w:rPr>
          <w:rFonts w:ascii="Arial" w:eastAsia="Arial Unicode MS" w:hAnsi="Arial" w:cs="Arial"/>
          <w:sz w:val="22"/>
          <w:szCs w:val="22"/>
        </w:rPr>
        <w:t xml:space="preserve">classroom health education will complement physical education by reinforcing the knowledge and self-management skills needed to maintain a </w:t>
      </w:r>
      <w:r w:rsidR="004B4A40">
        <w:rPr>
          <w:rFonts w:ascii="Arial" w:eastAsia="Arial Unicode MS" w:hAnsi="Arial" w:cs="Arial"/>
          <w:sz w:val="22"/>
          <w:szCs w:val="22"/>
        </w:rPr>
        <w:t>physically active</w:t>
      </w:r>
      <w:r>
        <w:rPr>
          <w:rFonts w:ascii="Arial" w:eastAsia="Arial Unicode MS" w:hAnsi="Arial" w:cs="Arial"/>
          <w:sz w:val="22"/>
          <w:szCs w:val="22"/>
        </w:rPr>
        <w:t xml:space="preserve"> lifestyle and to reduce time spent on sedentary activities, such as watching television or playing video </w:t>
      </w:r>
      <w:proofErr w:type="gramStart"/>
      <w:r>
        <w:rPr>
          <w:rFonts w:ascii="Arial" w:eastAsia="Arial Unicode MS" w:hAnsi="Arial" w:cs="Arial"/>
          <w:sz w:val="22"/>
          <w:szCs w:val="22"/>
        </w:rPr>
        <w:t>games;</w:t>
      </w:r>
      <w:proofErr w:type="gramEnd"/>
    </w:p>
    <w:p w14:paraId="66C67677" w14:textId="77777777" w:rsidR="000C34E9" w:rsidRDefault="000C34E9">
      <w:pPr>
        <w:rPr>
          <w:rFonts w:ascii="Arial" w:eastAsia="Arial Unicode MS" w:hAnsi="Arial" w:cs="Arial"/>
          <w:sz w:val="22"/>
          <w:szCs w:val="22"/>
        </w:rPr>
      </w:pPr>
    </w:p>
    <w:p w14:paraId="66BBACD6" w14:textId="79C51F3B" w:rsidR="000C34E9" w:rsidRDefault="00000000">
      <w:pPr>
        <w:numPr>
          <w:ilvl w:val="0"/>
          <w:numId w:val="30"/>
        </w:numPr>
        <w:tabs>
          <w:tab w:val="clear" w:pos="720"/>
          <w:tab w:val="left" w:pos="1440"/>
        </w:tabs>
        <w:ind w:left="1440" w:hanging="720"/>
        <w:rPr>
          <w:rFonts w:ascii="Arial" w:eastAsia="Arial Unicode MS" w:hAnsi="Arial" w:cs="Arial"/>
          <w:sz w:val="22"/>
          <w:szCs w:val="22"/>
        </w:rPr>
      </w:pPr>
      <w:r>
        <w:rPr>
          <w:rFonts w:ascii="Arial" w:eastAsia="Arial Unicode MS" w:hAnsi="Arial" w:cs="Arial"/>
          <w:sz w:val="22"/>
          <w:szCs w:val="22"/>
        </w:rPr>
        <w:t xml:space="preserve">opportunities for physical activity will be incorporated into other subject lessons whenever </w:t>
      </w:r>
      <w:r w:rsidR="004B4A40">
        <w:rPr>
          <w:rFonts w:ascii="Arial" w:eastAsia="Arial Unicode MS" w:hAnsi="Arial" w:cs="Arial"/>
          <w:sz w:val="22"/>
          <w:szCs w:val="22"/>
        </w:rPr>
        <w:t>possible</w:t>
      </w:r>
      <w:r>
        <w:rPr>
          <w:rFonts w:ascii="Arial" w:eastAsia="Arial Unicode MS" w:hAnsi="Arial" w:cs="Arial"/>
          <w:sz w:val="22"/>
          <w:szCs w:val="22"/>
        </w:rPr>
        <w:t>; and</w:t>
      </w:r>
    </w:p>
    <w:p w14:paraId="48E28660" w14:textId="77777777" w:rsidR="000C34E9" w:rsidRDefault="000C34E9">
      <w:pPr>
        <w:rPr>
          <w:rFonts w:ascii="Arial" w:eastAsia="Arial Unicode MS" w:hAnsi="Arial" w:cs="Arial"/>
          <w:sz w:val="22"/>
          <w:szCs w:val="22"/>
        </w:rPr>
      </w:pPr>
    </w:p>
    <w:p w14:paraId="3549FBA6" w14:textId="77777777" w:rsidR="000C34E9" w:rsidRDefault="00000000">
      <w:pPr>
        <w:numPr>
          <w:ilvl w:val="0"/>
          <w:numId w:val="30"/>
        </w:numPr>
        <w:tabs>
          <w:tab w:val="clear" w:pos="720"/>
          <w:tab w:val="left" w:pos="1440"/>
        </w:tabs>
        <w:ind w:left="1440" w:hanging="720"/>
        <w:rPr>
          <w:rFonts w:ascii="Arial" w:eastAsia="Arial Unicode MS" w:hAnsi="Arial" w:cs="Arial"/>
          <w:sz w:val="22"/>
          <w:szCs w:val="22"/>
        </w:rPr>
      </w:pPr>
      <w:proofErr w:type="gramStart"/>
      <w:r>
        <w:rPr>
          <w:rFonts w:ascii="Arial" w:eastAsia="Arial Unicode MS" w:hAnsi="Arial" w:cs="Arial"/>
          <w:sz w:val="22"/>
          <w:szCs w:val="22"/>
        </w:rPr>
        <w:t>classroom</w:t>
      </w:r>
      <w:proofErr w:type="gramEnd"/>
      <w:r>
        <w:rPr>
          <w:rFonts w:ascii="Arial" w:eastAsia="Arial Unicode MS" w:hAnsi="Arial" w:cs="Arial"/>
          <w:sz w:val="22"/>
          <w:szCs w:val="22"/>
        </w:rPr>
        <w:t xml:space="preserve"> teachers will provide short physical activity breaks between lessons or classes, as appropriate.</w:t>
      </w:r>
    </w:p>
    <w:p w14:paraId="7247E2EC" w14:textId="77777777" w:rsidR="000C34E9" w:rsidRDefault="000C34E9">
      <w:pPr>
        <w:rPr>
          <w:rFonts w:ascii="Arial" w:eastAsia="Arial Unicode MS" w:hAnsi="Arial" w:cs="Arial"/>
          <w:sz w:val="22"/>
          <w:szCs w:val="22"/>
        </w:rPr>
      </w:pPr>
    </w:p>
    <w:p w14:paraId="4AD96CD9" w14:textId="77777777" w:rsidR="000C34E9" w:rsidRDefault="000C34E9">
      <w:pPr>
        <w:rPr>
          <w:rFonts w:ascii="Arial" w:eastAsia="Arial Unicode MS" w:hAnsi="Arial" w:cs="Arial"/>
          <w:sz w:val="22"/>
          <w:szCs w:val="22"/>
        </w:rPr>
      </w:pPr>
    </w:p>
    <w:p w14:paraId="12319714" w14:textId="77777777" w:rsidR="000C34E9" w:rsidRDefault="00000000">
      <w:pPr>
        <w:pStyle w:val="Heading1"/>
        <w:rPr>
          <w:rFonts w:ascii="Arial" w:hAnsi="Arial" w:cs="Arial"/>
          <w:b w:val="0"/>
          <w:bCs w:val="0"/>
          <w:sz w:val="22"/>
          <w:szCs w:val="22"/>
          <w:u w:val="none"/>
        </w:rPr>
      </w:pPr>
      <w:r>
        <w:rPr>
          <w:rFonts w:ascii="Arial" w:hAnsi="Arial" w:cs="Arial"/>
          <w:sz w:val="22"/>
          <w:szCs w:val="22"/>
        </w:rPr>
        <w:t>Parents and Community Wellness</w:t>
      </w:r>
      <w:r>
        <w:rPr>
          <w:rFonts w:ascii="Arial" w:hAnsi="Arial" w:cs="Arial"/>
          <w:b w:val="0"/>
          <w:sz w:val="22"/>
          <w:szCs w:val="22"/>
          <w:u w:val="none"/>
        </w:rPr>
        <w:t xml:space="preserve">.  </w:t>
      </w:r>
      <w:r>
        <w:rPr>
          <w:rFonts w:ascii="Arial" w:hAnsi="Arial" w:cs="Arial"/>
          <w:b w:val="0"/>
          <w:bCs w:val="0"/>
          <w:sz w:val="22"/>
          <w:szCs w:val="22"/>
          <w:u w:val="none"/>
        </w:rPr>
        <w:t xml:space="preserve">The school will support parents’ efforts to provide a healthy diet and daily physical activity for their children.  The school will send home nutrition </w:t>
      </w:r>
      <w:r>
        <w:rPr>
          <w:rFonts w:ascii="Arial" w:hAnsi="Arial" w:cs="Arial"/>
          <w:b w:val="0"/>
          <w:bCs w:val="0"/>
          <w:sz w:val="22"/>
          <w:szCs w:val="22"/>
          <w:u w:val="none"/>
        </w:rPr>
        <w:lastRenderedPageBreak/>
        <w:t xml:space="preserve">information, post nutrition tips on school websites, and provide nutrient analyses of school menus as available.  </w:t>
      </w:r>
    </w:p>
    <w:p w14:paraId="137D905E" w14:textId="77777777" w:rsidR="000C34E9" w:rsidRDefault="000C34E9"/>
    <w:p w14:paraId="53181F2B" w14:textId="7447D54D" w:rsidR="000C34E9" w:rsidRDefault="00000000">
      <w:pPr>
        <w:rPr>
          <w:rFonts w:ascii="Arial" w:hAnsi="Arial" w:cs="Arial"/>
          <w:sz w:val="22"/>
          <w:szCs w:val="22"/>
        </w:rPr>
      </w:pPr>
      <w:r>
        <w:rPr>
          <w:rFonts w:ascii="Arial" w:hAnsi="Arial" w:cs="Arial"/>
          <w:sz w:val="22"/>
          <w:szCs w:val="22"/>
        </w:rPr>
        <w:t xml:space="preserve">The school will provide information about physical education and other school-based physical activity opportunities before, during, and after the school day within the community; and support parent and community efforts to provide opportunities to be physically active outside of school.  Such </w:t>
      </w:r>
      <w:r w:rsidR="004B4A40">
        <w:rPr>
          <w:rFonts w:ascii="Arial" w:hAnsi="Arial" w:cs="Arial"/>
          <w:sz w:val="22"/>
          <w:szCs w:val="22"/>
        </w:rPr>
        <w:t>support</w:t>
      </w:r>
      <w:r>
        <w:rPr>
          <w:rFonts w:ascii="Arial" w:hAnsi="Arial" w:cs="Arial"/>
          <w:sz w:val="22"/>
          <w:szCs w:val="22"/>
        </w:rPr>
        <w:t xml:space="preserve"> will include sharing information about community physical activities and special events through announcements, the school website, newsletters, or other take-home materials.</w:t>
      </w:r>
    </w:p>
    <w:p w14:paraId="5F70973A" w14:textId="77777777" w:rsidR="000C34E9" w:rsidRDefault="000C34E9">
      <w:pPr>
        <w:pStyle w:val="NormalWeb"/>
        <w:spacing w:beforeAutospacing="0" w:afterAutospacing="0"/>
        <w:ind w:right="720"/>
        <w:rPr>
          <w:rFonts w:ascii="Arial" w:hAnsi="Arial" w:cs="Arial"/>
          <w:sz w:val="22"/>
          <w:szCs w:val="22"/>
        </w:rPr>
      </w:pPr>
    </w:p>
    <w:p w14:paraId="7D666768" w14:textId="77777777" w:rsidR="000C34E9" w:rsidRDefault="00000000">
      <w:pPr>
        <w:rPr>
          <w:rFonts w:ascii="Arial" w:hAnsi="Arial" w:cs="Arial"/>
          <w:sz w:val="22"/>
          <w:szCs w:val="22"/>
        </w:rPr>
      </w:pPr>
      <w:r>
        <w:rPr>
          <w:rFonts w:ascii="Arial" w:hAnsi="Arial" w:cs="Arial"/>
          <w:b/>
          <w:sz w:val="22"/>
          <w:szCs w:val="22"/>
          <w:u w:val="single"/>
        </w:rPr>
        <w:t>Staff Wellness</w:t>
      </w:r>
      <w:r>
        <w:rPr>
          <w:rFonts w:ascii="Arial" w:hAnsi="Arial" w:cs="Arial"/>
          <w:sz w:val="22"/>
          <w:szCs w:val="22"/>
        </w:rPr>
        <w:t xml:space="preserve">.  ACA highly values the health and well-being of every staff member and will plan and implement activities and policies that support personal efforts by staff to maintain a healthy lifestyle.  Each school promotes multifaceted activities and events to promote staff health and wellness.  These are based on input solicited from school staff and promote ways to encourage healthy eating, physical activity, and other elements of a healthy lifestyle among school staff.  </w:t>
      </w:r>
    </w:p>
    <w:p w14:paraId="5C99EABA" w14:textId="77777777" w:rsidR="000C34E9" w:rsidRDefault="000C34E9">
      <w:pPr>
        <w:tabs>
          <w:tab w:val="left" w:pos="1496"/>
        </w:tabs>
        <w:rPr>
          <w:rFonts w:ascii="Arial" w:hAnsi="Arial" w:cs="Arial"/>
          <w:b/>
          <w:sz w:val="22"/>
          <w:szCs w:val="22"/>
          <w:u w:val="single"/>
        </w:rPr>
      </w:pPr>
    </w:p>
    <w:p w14:paraId="17CEDBC8" w14:textId="3043E6FF" w:rsidR="000C34E9" w:rsidRDefault="00000000">
      <w:pPr>
        <w:tabs>
          <w:tab w:val="left" w:pos="1496"/>
        </w:tabs>
        <w:rPr>
          <w:rFonts w:ascii="Arial" w:hAnsi="Arial" w:cs="Arial"/>
          <w:sz w:val="22"/>
          <w:szCs w:val="22"/>
        </w:rPr>
      </w:pPr>
      <w:r>
        <w:rPr>
          <w:rFonts w:ascii="Arial" w:hAnsi="Arial" w:cs="Arial"/>
          <w:b/>
          <w:sz w:val="22"/>
          <w:szCs w:val="22"/>
          <w:u w:val="single"/>
        </w:rPr>
        <w:t>Food Marketing</w:t>
      </w:r>
      <w:r w:rsidR="000C4F22">
        <w:rPr>
          <w:rFonts w:ascii="Arial" w:hAnsi="Arial" w:cs="Arial"/>
          <w:b/>
          <w:sz w:val="22"/>
          <w:szCs w:val="22"/>
          <w:u w:val="single"/>
        </w:rPr>
        <w:t xml:space="preserve"> and Advertising</w:t>
      </w:r>
      <w:r>
        <w:rPr>
          <w:rFonts w:ascii="Arial" w:hAnsi="Arial" w:cs="Arial"/>
          <w:b/>
          <w:sz w:val="22"/>
          <w:szCs w:val="22"/>
          <w:u w:val="single"/>
        </w:rPr>
        <w:t xml:space="preserve"> in Schools</w:t>
      </w:r>
      <w:r>
        <w:rPr>
          <w:rFonts w:ascii="Arial" w:hAnsi="Arial" w:cs="Arial"/>
          <w:sz w:val="22"/>
          <w:szCs w:val="22"/>
        </w:rPr>
        <w:t>.</w:t>
      </w:r>
      <w:r>
        <w:rPr>
          <w:rFonts w:ascii="Arial" w:hAnsi="Arial" w:cs="Arial"/>
          <w:b/>
          <w:sz w:val="22"/>
          <w:szCs w:val="22"/>
        </w:rPr>
        <w:t xml:space="preserve">  </w:t>
      </w:r>
      <w:r>
        <w:rPr>
          <w:rFonts w:ascii="Arial" w:hAnsi="Arial" w:cs="Arial"/>
          <w:sz w:val="22"/>
          <w:szCs w:val="22"/>
        </w:rPr>
        <w:t>School-based marketing</w:t>
      </w:r>
      <w:r w:rsidR="000C4F22">
        <w:rPr>
          <w:rFonts w:ascii="Arial" w:hAnsi="Arial" w:cs="Arial"/>
          <w:sz w:val="22"/>
          <w:szCs w:val="22"/>
        </w:rPr>
        <w:t xml:space="preserve"> and advertising </w:t>
      </w:r>
      <w:r>
        <w:rPr>
          <w:rFonts w:ascii="Arial" w:hAnsi="Arial" w:cs="Arial"/>
          <w:sz w:val="22"/>
          <w:szCs w:val="22"/>
        </w:rPr>
        <w:t xml:space="preserve"> will be consistent with nutrition education and health promotion.  </w:t>
      </w:r>
      <w:r w:rsidR="000C4F22">
        <w:rPr>
          <w:rFonts w:ascii="Arial" w:hAnsi="Arial" w:cs="Arial"/>
          <w:sz w:val="22"/>
          <w:szCs w:val="22"/>
        </w:rPr>
        <w:t>Only those foods and beverages that meet the USDA Smart Snacks in School nutrition standards  will be promoted, served, marketed, or advertised on the school campus during the school day.</w:t>
      </w:r>
    </w:p>
    <w:p w14:paraId="75D244F2" w14:textId="77777777" w:rsidR="000C34E9" w:rsidRDefault="000C34E9">
      <w:pPr>
        <w:rPr>
          <w:rFonts w:ascii="Arial" w:hAnsi="Arial" w:cs="Arial"/>
          <w:sz w:val="22"/>
          <w:szCs w:val="22"/>
        </w:rPr>
      </w:pPr>
    </w:p>
    <w:p w14:paraId="1EABE816" w14:textId="77777777" w:rsidR="000C34E9" w:rsidRDefault="000C34E9">
      <w:pPr>
        <w:rPr>
          <w:rFonts w:ascii="Arial" w:hAnsi="Arial" w:cs="Arial"/>
          <w:b/>
          <w:caps/>
          <w:sz w:val="22"/>
          <w:szCs w:val="22"/>
        </w:rPr>
      </w:pPr>
    </w:p>
    <w:p w14:paraId="43F34452" w14:textId="77777777" w:rsidR="000C34E9" w:rsidRDefault="000C34E9">
      <w:pPr>
        <w:rPr>
          <w:rFonts w:ascii="Arial" w:hAnsi="Arial" w:cs="Arial"/>
          <w:b/>
          <w:caps/>
          <w:sz w:val="22"/>
          <w:szCs w:val="22"/>
        </w:rPr>
      </w:pPr>
    </w:p>
    <w:p w14:paraId="6690DDB2" w14:textId="6DE707F0" w:rsidR="000C34E9" w:rsidRDefault="00000000">
      <w:pPr>
        <w:rPr>
          <w:rFonts w:ascii="Arial" w:hAnsi="Arial" w:cs="Arial"/>
          <w:b/>
          <w:sz w:val="28"/>
          <w:szCs w:val="28"/>
        </w:rPr>
      </w:pPr>
      <w:r>
        <w:rPr>
          <w:rFonts w:ascii="Arial" w:hAnsi="Arial" w:cs="Arial"/>
          <w:b/>
          <w:sz w:val="28"/>
          <w:szCs w:val="28"/>
        </w:rPr>
        <w:t>IV. Physical activity opportunities and physical education will be encouraged.</w:t>
      </w:r>
      <w:r w:rsidR="000C4F22">
        <w:rPr>
          <w:rFonts w:ascii="Arial" w:hAnsi="Arial" w:cs="Arial"/>
          <w:b/>
          <w:sz w:val="28"/>
          <w:szCs w:val="28"/>
        </w:rPr>
        <w:t xml:space="preserve">  Specific goals for physical activity are:</w:t>
      </w:r>
      <w:r>
        <w:rPr>
          <w:rFonts w:ascii="Arial" w:hAnsi="Arial" w:cs="Arial"/>
          <w:b/>
          <w:sz w:val="28"/>
          <w:szCs w:val="28"/>
        </w:rPr>
        <w:br/>
      </w:r>
    </w:p>
    <w:p w14:paraId="5E95E2AF" w14:textId="1C715AC1" w:rsidR="000C34E9" w:rsidRDefault="00000000">
      <w:pPr>
        <w:rPr>
          <w:rFonts w:ascii="Arial" w:hAnsi="Arial" w:cs="Arial"/>
          <w:sz w:val="22"/>
          <w:szCs w:val="22"/>
        </w:rPr>
      </w:pPr>
      <w:r>
        <w:rPr>
          <w:rFonts w:ascii="Arial" w:hAnsi="Arial" w:cs="Arial"/>
          <w:b/>
          <w:sz w:val="22"/>
          <w:szCs w:val="22"/>
          <w:u w:val="single"/>
        </w:rPr>
        <w:t>Daily Physical Education (P.E.) K-12</w:t>
      </w:r>
      <w:r>
        <w:rPr>
          <w:rFonts w:ascii="Arial" w:hAnsi="Arial" w:cs="Arial"/>
          <w:sz w:val="22"/>
          <w:szCs w:val="22"/>
        </w:rPr>
        <w:t xml:space="preserve">.  All students in grades K-12, including students with disabilities, special </w:t>
      </w:r>
      <w:r w:rsidR="004B4A40">
        <w:rPr>
          <w:rFonts w:ascii="Arial" w:hAnsi="Arial" w:cs="Arial"/>
          <w:sz w:val="22"/>
          <w:szCs w:val="22"/>
        </w:rPr>
        <w:t>healthcare</w:t>
      </w:r>
      <w:r>
        <w:rPr>
          <w:rFonts w:ascii="Arial" w:hAnsi="Arial" w:cs="Arial"/>
          <w:sz w:val="22"/>
          <w:szCs w:val="22"/>
        </w:rPr>
        <w:t xml:space="preserve"> needs, and in alternative educational settings, will receive daily physical education (or its equivalent of 135 minutes/week) for the entire school year.  All physical education will be taught by a certified physical education teacher. </w:t>
      </w:r>
    </w:p>
    <w:p w14:paraId="3726386E" w14:textId="77777777" w:rsidR="000C34E9" w:rsidRDefault="000C34E9">
      <w:pPr>
        <w:rPr>
          <w:rFonts w:ascii="Arial" w:hAnsi="Arial" w:cs="Arial"/>
          <w:sz w:val="22"/>
          <w:szCs w:val="22"/>
        </w:rPr>
      </w:pPr>
    </w:p>
    <w:p w14:paraId="504F9A2B" w14:textId="77777777" w:rsidR="000C34E9" w:rsidRDefault="00000000">
      <w:pPr>
        <w:rPr>
          <w:rFonts w:ascii="Arial" w:hAnsi="Arial" w:cs="Arial"/>
          <w:sz w:val="22"/>
          <w:szCs w:val="22"/>
        </w:rPr>
      </w:pPr>
      <w:r>
        <w:rPr>
          <w:rFonts w:ascii="Arial" w:hAnsi="Arial" w:cs="Arial"/>
          <w:b/>
          <w:sz w:val="22"/>
          <w:szCs w:val="22"/>
          <w:u w:val="single"/>
        </w:rPr>
        <w:t>Daily Recess</w:t>
      </w:r>
      <w:r>
        <w:rPr>
          <w:rFonts w:ascii="Arial" w:hAnsi="Arial" w:cs="Arial"/>
          <w:sz w:val="22"/>
          <w:szCs w:val="22"/>
        </w:rPr>
        <w:t>.  All elementary school students will have at least 15 minutes a day of supervised recess, preferably outdoors, during which schools should encourage moderate to vigorous physical activity verbally and through the provision of space and equipment.  Schools will attempt to discourage extended periods (</w:t>
      </w:r>
      <w:r>
        <w:rPr>
          <w:rFonts w:ascii="Arial" w:hAnsi="Arial" w:cs="Arial"/>
          <w:i/>
          <w:sz w:val="22"/>
          <w:szCs w:val="22"/>
        </w:rPr>
        <w:t>i.e.,</w:t>
      </w:r>
      <w:r>
        <w:rPr>
          <w:rFonts w:ascii="Arial" w:hAnsi="Arial" w:cs="Arial"/>
          <w:sz w:val="22"/>
          <w:szCs w:val="22"/>
        </w:rPr>
        <w:t xml:space="preserve"> periods of two or more hours) of inactivity.  </w:t>
      </w:r>
    </w:p>
    <w:p w14:paraId="18DA4508" w14:textId="77777777" w:rsidR="000C34E9" w:rsidRDefault="000C34E9">
      <w:pPr>
        <w:rPr>
          <w:rFonts w:ascii="Arial" w:hAnsi="Arial" w:cs="Arial"/>
          <w:sz w:val="22"/>
          <w:szCs w:val="22"/>
        </w:rPr>
      </w:pPr>
    </w:p>
    <w:p w14:paraId="0896FC7B" w14:textId="55BA6C92" w:rsidR="000C34E9" w:rsidRDefault="00000000">
      <w:pPr>
        <w:rPr>
          <w:rFonts w:ascii="Arial" w:hAnsi="Arial" w:cs="Arial"/>
          <w:sz w:val="22"/>
          <w:szCs w:val="22"/>
        </w:rPr>
      </w:pPr>
      <w:r>
        <w:rPr>
          <w:rFonts w:ascii="Arial" w:hAnsi="Arial" w:cs="Arial"/>
          <w:b/>
          <w:sz w:val="22"/>
          <w:szCs w:val="22"/>
          <w:u w:val="single"/>
        </w:rPr>
        <w:t>Physical Activity Opportunities Before and After School</w:t>
      </w:r>
      <w:r>
        <w:rPr>
          <w:rFonts w:ascii="Arial" w:hAnsi="Arial" w:cs="Arial"/>
          <w:sz w:val="22"/>
          <w:szCs w:val="22"/>
        </w:rPr>
        <w:t xml:space="preserve">.  </w:t>
      </w:r>
      <w:r>
        <w:rPr>
          <w:rFonts w:ascii="Arial" w:hAnsi="Arial" w:cs="Arial"/>
          <w:color w:val="000000"/>
          <w:sz w:val="22"/>
          <w:szCs w:val="22"/>
        </w:rPr>
        <w:t xml:space="preserve">After-school </w:t>
      </w:r>
      <w:r w:rsidR="004B4A40">
        <w:rPr>
          <w:rFonts w:ascii="Arial" w:hAnsi="Arial" w:cs="Arial"/>
          <w:color w:val="000000"/>
          <w:sz w:val="22"/>
          <w:szCs w:val="22"/>
        </w:rPr>
        <w:t>childcare</w:t>
      </w:r>
      <w:r>
        <w:rPr>
          <w:rFonts w:ascii="Arial" w:hAnsi="Arial" w:cs="Arial"/>
          <w:color w:val="000000"/>
          <w:sz w:val="22"/>
          <w:szCs w:val="22"/>
        </w:rPr>
        <w:t xml:space="preserve"> and enrichment programs will provide and </w:t>
      </w:r>
      <w:r>
        <w:rPr>
          <w:rFonts w:ascii="Arial" w:hAnsi="Arial" w:cs="Arial"/>
          <w:sz w:val="22"/>
          <w:szCs w:val="22"/>
        </w:rPr>
        <w:t>encourage – verbally and through the provision of space, equipment, and activities – d</w:t>
      </w:r>
      <w:r>
        <w:rPr>
          <w:rFonts w:ascii="Arial" w:hAnsi="Arial" w:cs="Arial"/>
          <w:color w:val="000000"/>
          <w:sz w:val="22"/>
          <w:szCs w:val="22"/>
        </w:rPr>
        <w:t>aily periods of moderate to vigorous physical activity for all participants.</w:t>
      </w:r>
      <w:r>
        <w:rPr>
          <w:rFonts w:ascii="Arial" w:hAnsi="Arial" w:cs="Arial"/>
          <w:sz w:val="22"/>
          <w:szCs w:val="22"/>
        </w:rPr>
        <w:br/>
      </w:r>
    </w:p>
    <w:p w14:paraId="2360B37B" w14:textId="27543B71" w:rsidR="000C34E9" w:rsidRDefault="00000000">
      <w:pPr>
        <w:spacing w:line="240" w:lineRule="atLeast"/>
        <w:rPr>
          <w:rFonts w:ascii="Arial" w:hAnsi="Arial" w:cs="Arial"/>
          <w:sz w:val="22"/>
          <w:szCs w:val="22"/>
        </w:rPr>
      </w:pPr>
      <w:r>
        <w:rPr>
          <w:rFonts w:ascii="Arial" w:hAnsi="Arial" w:cs="Arial"/>
          <w:b/>
          <w:sz w:val="22"/>
          <w:szCs w:val="22"/>
          <w:u w:val="single"/>
        </w:rPr>
        <w:t>Use of School Facilities Outside of School Hours</w:t>
      </w:r>
      <w:r>
        <w:rPr>
          <w:rFonts w:ascii="Arial" w:hAnsi="Arial" w:cs="Arial"/>
          <w:sz w:val="22"/>
          <w:szCs w:val="22"/>
        </w:rPr>
        <w:t xml:space="preserve">.  </w:t>
      </w:r>
      <w:r>
        <w:rPr>
          <w:rFonts w:ascii="Arial" w:hAnsi="Arial" w:cs="Arial"/>
          <w:color w:val="000000"/>
          <w:sz w:val="22"/>
          <w:szCs w:val="22"/>
        </w:rPr>
        <w:t xml:space="preserve">School spaces and facilities are available to students, staff, and community members before, during, and after the school day, on weekends, and during school vacations. These spaces and facilities are also available to community agencies and organizations offering physical activity and nutrition programs.  School policies concerning safety will </w:t>
      </w:r>
      <w:r w:rsidR="004B4A40">
        <w:rPr>
          <w:rFonts w:ascii="Arial" w:hAnsi="Arial" w:cs="Arial"/>
          <w:color w:val="000000"/>
          <w:sz w:val="22"/>
          <w:szCs w:val="22"/>
        </w:rPr>
        <w:t>always apply</w:t>
      </w:r>
      <w:r>
        <w:rPr>
          <w:rFonts w:ascii="Arial" w:hAnsi="Arial" w:cs="Arial"/>
          <w:color w:val="000000"/>
          <w:sz w:val="22"/>
          <w:szCs w:val="22"/>
        </w:rPr>
        <w:t>.</w:t>
      </w:r>
    </w:p>
    <w:p w14:paraId="4FD24362" w14:textId="77777777" w:rsidR="000C34E9" w:rsidRDefault="000C34E9">
      <w:pPr>
        <w:rPr>
          <w:rFonts w:ascii="Arial" w:hAnsi="Arial" w:cs="Arial"/>
          <w:b/>
          <w:sz w:val="28"/>
          <w:szCs w:val="28"/>
        </w:rPr>
      </w:pPr>
    </w:p>
    <w:p w14:paraId="506FEE4D" w14:textId="77777777" w:rsidR="000C34E9" w:rsidRDefault="000C34E9">
      <w:pPr>
        <w:rPr>
          <w:rFonts w:ascii="Arial" w:hAnsi="Arial" w:cs="Arial"/>
          <w:b/>
          <w:sz w:val="28"/>
          <w:szCs w:val="28"/>
        </w:rPr>
      </w:pPr>
    </w:p>
    <w:p w14:paraId="7115E8CB" w14:textId="77777777" w:rsidR="000C34E9" w:rsidRDefault="00000000">
      <w:pPr>
        <w:rPr>
          <w:rFonts w:ascii="Arial" w:hAnsi="Arial" w:cs="Arial"/>
          <w:b/>
          <w:sz w:val="28"/>
          <w:szCs w:val="28"/>
        </w:rPr>
      </w:pPr>
      <w:r>
        <w:rPr>
          <w:rFonts w:ascii="Arial" w:hAnsi="Arial" w:cs="Arial"/>
          <w:b/>
          <w:sz w:val="28"/>
          <w:szCs w:val="28"/>
        </w:rPr>
        <w:t>V. Goals will be reviewed and monitored.</w:t>
      </w:r>
    </w:p>
    <w:p w14:paraId="7090B85E" w14:textId="77777777" w:rsidR="000C34E9" w:rsidRDefault="000C34E9">
      <w:pPr>
        <w:rPr>
          <w:rFonts w:ascii="Arial" w:hAnsi="Arial" w:cs="Arial"/>
          <w:b/>
          <w:sz w:val="28"/>
          <w:szCs w:val="28"/>
        </w:rPr>
      </w:pPr>
    </w:p>
    <w:p w14:paraId="7AFDDB77" w14:textId="77777777" w:rsidR="000C34E9" w:rsidRDefault="00000000">
      <w:pPr>
        <w:rPr>
          <w:rFonts w:ascii="Arial" w:hAnsi="Arial" w:cs="Arial"/>
          <w:sz w:val="22"/>
          <w:szCs w:val="22"/>
        </w:rPr>
      </w:pPr>
      <w:r>
        <w:rPr>
          <w:rFonts w:ascii="Arial" w:hAnsi="Arial" w:cs="Arial"/>
          <w:b/>
          <w:sz w:val="22"/>
          <w:szCs w:val="22"/>
          <w:u w:val="single"/>
        </w:rPr>
        <w:t>Monitoring</w:t>
      </w:r>
      <w:r>
        <w:rPr>
          <w:rFonts w:ascii="Arial" w:hAnsi="Arial" w:cs="Arial"/>
          <w:b/>
          <w:sz w:val="22"/>
          <w:szCs w:val="22"/>
        </w:rPr>
        <w:t xml:space="preserve">.  </w:t>
      </w:r>
      <w:r>
        <w:rPr>
          <w:rFonts w:ascii="Arial" w:hAnsi="Arial" w:cs="Arial"/>
          <w:sz w:val="22"/>
          <w:szCs w:val="22"/>
        </w:rPr>
        <w:t xml:space="preserve">The principal of each campus will ensure compliance with established nutrition and physical activity wellness goals.  In each school, the principal or designee will ensure </w:t>
      </w:r>
      <w:r>
        <w:rPr>
          <w:rFonts w:ascii="Arial" w:hAnsi="Arial" w:cs="Arial"/>
          <w:sz w:val="22"/>
          <w:szCs w:val="22"/>
        </w:rPr>
        <w:lastRenderedPageBreak/>
        <w:t>compliance with those goals in his/her school and will report on the school’s compliance to the school district superintendent or designee.</w:t>
      </w:r>
    </w:p>
    <w:p w14:paraId="77D96507" w14:textId="77777777" w:rsidR="000C34E9" w:rsidRDefault="000C34E9">
      <w:pPr>
        <w:rPr>
          <w:rFonts w:ascii="Arial" w:hAnsi="Arial" w:cs="Arial"/>
          <w:sz w:val="22"/>
          <w:szCs w:val="22"/>
        </w:rPr>
      </w:pPr>
    </w:p>
    <w:p w14:paraId="6A05C709" w14:textId="77777777" w:rsidR="000C34E9" w:rsidRDefault="00000000">
      <w:pPr>
        <w:rPr>
          <w:rFonts w:ascii="Arial" w:hAnsi="Arial" w:cs="Arial"/>
          <w:sz w:val="22"/>
          <w:szCs w:val="22"/>
        </w:rPr>
      </w:pPr>
      <w:r>
        <w:rPr>
          <w:rFonts w:ascii="Arial" w:hAnsi="Arial" w:cs="Arial"/>
          <w:sz w:val="22"/>
          <w:szCs w:val="22"/>
        </w:rPr>
        <w:t>School food service staff will ensure compliance with nutrition goals within school food service areas and will report on this matter to the school principal.</w:t>
      </w:r>
    </w:p>
    <w:p w14:paraId="7AB18A18" w14:textId="77777777" w:rsidR="000C34E9" w:rsidRDefault="000C34E9">
      <w:pPr>
        <w:rPr>
          <w:rFonts w:ascii="Arial" w:hAnsi="Arial" w:cs="Arial"/>
          <w:sz w:val="22"/>
          <w:szCs w:val="22"/>
        </w:rPr>
      </w:pPr>
    </w:p>
    <w:p w14:paraId="080BB528" w14:textId="7C9040A0" w:rsidR="000C34E9" w:rsidRDefault="00000000">
      <w:pPr>
        <w:rPr>
          <w:rFonts w:ascii="Arial" w:hAnsi="Arial" w:cs="Arial"/>
          <w:sz w:val="22"/>
          <w:szCs w:val="22"/>
        </w:rPr>
      </w:pPr>
      <w:r>
        <w:rPr>
          <w:rFonts w:ascii="Arial" w:hAnsi="Arial" w:cs="Arial"/>
          <w:sz w:val="22"/>
          <w:szCs w:val="22"/>
        </w:rPr>
        <w:t xml:space="preserve">The principals will oversee the completion of their campus wellness plan assessment on an annual basis </w:t>
      </w:r>
      <w:r w:rsidR="004B4A40">
        <w:rPr>
          <w:rFonts w:ascii="Arial" w:hAnsi="Arial" w:cs="Arial"/>
          <w:sz w:val="22"/>
          <w:szCs w:val="22"/>
        </w:rPr>
        <w:t>informing them</w:t>
      </w:r>
      <w:r>
        <w:rPr>
          <w:rFonts w:ascii="Arial" w:hAnsi="Arial" w:cs="Arial"/>
          <w:sz w:val="22"/>
          <w:szCs w:val="22"/>
        </w:rPr>
        <w:t xml:space="preserve"> of school-wide compliance with the established nutrition and physical activity wellness goals.  Assessment results will be provided to appropriate stakeholders on an annual basis on the school website.</w:t>
      </w:r>
    </w:p>
    <w:p w14:paraId="44316B84" w14:textId="77777777" w:rsidR="000C34E9" w:rsidRDefault="00000000">
      <w:pPr>
        <w:rPr>
          <w:rFonts w:ascii="Arial" w:hAnsi="Arial" w:cs="Arial"/>
          <w:sz w:val="22"/>
          <w:szCs w:val="22"/>
        </w:rPr>
      </w:pPr>
      <w:r>
        <w:rPr>
          <w:rFonts w:ascii="Arial" w:hAnsi="Arial" w:cs="Arial"/>
          <w:sz w:val="22"/>
          <w:szCs w:val="22"/>
        </w:rPr>
        <w:br/>
      </w:r>
    </w:p>
    <w:p w14:paraId="36F67255" w14:textId="77777777" w:rsidR="000C34E9" w:rsidRDefault="00000000">
      <w:pPr>
        <w:rPr>
          <w:rFonts w:ascii="Arial" w:hAnsi="Arial" w:cs="Arial"/>
          <w:sz w:val="22"/>
          <w:szCs w:val="22"/>
        </w:rPr>
      </w:pPr>
      <w:r>
        <w:rPr>
          <w:rFonts w:ascii="Arial" w:hAnsi="Arial" w:cs="Arial"/>
          <w:b/>
          <w:sz w:val="22"/>
          <w:szCs w:val="22"/>
          <w:u w:val="single"/>
        </w:rPr>
        <w:t>Review of Goals</w:t>
      </w:r>
      <w:r>
        <w:rPr>
          <w:rFonts w:ascii="Arial" w:hAnsi="Arial" w:cs="Arial"/>
          <w:sz w:val="22"/>
          <w:szCs w:val="22"/>
        </w:rPr>
        <w:t xml:space="preserve">.  To help with the development of the school’s wellness goals, each school will conduct an informal poll/needs survey/review of stakeholders at the annual assessment. </w:t>
      </w:r>
    </w:p>
    <w:p w14:paraId="278CF661" w14:textId="77777777" w:rsidR="000C34E9" w:rsidRDefault="000C34E9">
      <w:pPr>
        <w:rPr>
          <w:rFonts w:ascii="Arial" w:hAnsi="Arial" w:cs="Arial"/>
          <w:sz w:val="22"/>
          <w:szCs w:val="22"/>
        </w:rPr>
      </w:pPr>
    </w:p>
    <w:p w14:paraId="65D4B65C" w14:textId="450C3BFA" w:rsidR="000C34E9" w:rsidRDefault="00000000">
      <w:pPr>
        <w:rPr>
          <w:rFonts w:ascii="Arial" w:hAnsi="Arial" w:cs="Arial"/>
          <w:sz w:val="22"/>
          <w:szCs w:val="22"/>
        </w:rPr>
      </w:pPr>
      <w:r>
        <w:rPr>
          <w:rFonts w:ascii="Arial" w:hAnsi="Arial" w:cs="Arial"/>
          <w:sz w:val="22"/>
          <w:szCs w:val="22"/>
        </w:rPr>
        <w:t>This review may be repeated as needed to assist compliance, assess progress, and determine areas in need of improvement.  The schools will, as necessary, review nutrition and physical activity goals, revise the wellness goals, and develop plans to facilitate their implementation.</w:t>
      </w:r>
    </w:p>
    <w:p w14:paraId="0165B76C" w14:textId="363A564B" w:rsidR="004B4A40" w:rsidRDefault="004B4A40">
      <w:pPr>
        <w:rPr>
          <w:rFonts w:ascii="Arial" w:hAnsi="Arial" w:cs="Arial"/>
          <w:sz w:val="22"/>
          <w:szCs w:val="22"/>
        </w:rPr>
      </w:pPr>
    </w:p>
    <w:p w14:paraId="770D4D97" w14:textId="0743C8D6" w:rsidR="004B4A40" w:rsidRDefault="004B4A40">
      <w:pPr>
        <w:rPr>
          <w:rFonts w:ascii="Arial" w:hAnsi="Arial" w:cs="Arial"/>
          <w:sz w:val="22"/>
          <w:szCs w:val="22"/>
        </w:rPr>
      </w:pPr>
      <w:r w:rsidRPr="004B4A40">
        <w:rPr>
          <w:rFonts w:ascii="Arial" w:hAnsi="Arial" w:cs="Arial"/>
          <w:b/>
          <w:bCs/>
          <w:sz w:val="22"/>
          <w:szCs w:val="22"/>
          <w:u w:val="single"/>
        </w:rPr>
        <w:t>Assessments of the Wellness Policy</w:t>
      </w:r>
      <w:r>
        <w:rPr>
          <w:rFonts w:ascii="Arial" w:hAnsi="Arial" w:cs="Arial"/>
          <w:b/>
          <w:bCs/>
          <w:sz w:val="22"/>
          <w:szCs w:val="22"/>
          <w:u w:val="single"/>
        </w:rPr>
        <w:t>.</w:t>
      </w:r>
      <w:r>
        <w:rPr>
          <w:rFonts w:ascii="Arial" w:hAnsi="Arial" w:cs="Arial"/>
          <w:sz w:val="22"/>
          <w:szCs w:val="22"/>
        </w:rPr>
        <w:t xml:space="preserve">   This Wellness Policy will be evaluated on an annual basis by each Wellness Committee on each campus.  Forms for assessment are included at the end of this document.  </w:t>
      </w:r>
    </w:p>
    <w:p w14:paraId="4E7C6427" w14:textId="151AFEAB" w:rsidR="004B4A40" w:rsidRDefault="004B4A40">
      <w:pPr>
        <w:rPr>
          <w:rFonts w:ascii="Arial" w:hAnsi="Arial" w:cs="Arial"/>
          <w:sz w:val="22"/>
          <w:szCs w:val="22"/>
        </w:rPr>
      </w:pPr>
    </w:p>
    <w:p w14:paraId="47A89912" w14:textId="0EEC5C33" w:rsidR="004B4A40" w:rsidRDefault="004B4A40">
      <w:pPr>
        <w:rPr>
          <w:rFonts w:ascii="Arial" w:hAnsi="Arial" w:cs="Arial"/>
          <w:sz w:val="22"/>
          <w:szCs w:val="22"/>
        </w:rPr>
      </w:pPr>
      <w:r>
        <w:rPr>
          <w:rFonts w:ascii="Arial" w:hAnsi="Arial" w:cs="Arial"/>
          <w:sz w:val="22"/>
          <w:szCs w:val="22"/>
        </w:rPr>
        <w:t>Every three years the Wellness Policy will be evaluated</w:t>
      </w:r>
      <w:r w:rsidR="001B2662">
        <w:rPr>
          <w:rFonts w:ascii="Arial" w:hAnsi="Arial" w:cs="Arial"/>
          <w:sz w:val="22"/>
          <w:szCs w:val="22"/>
        </w:rPr>
        <w:t xml:space="preserve"> by the campus Wellness Committees and the results made available to the public on the school website.  The criteria that will be evaluated will be:</w:t>
      </w:r>
    </w:p>
    <w:p w14:paraId="24A61A69" w14:textId="799825CB" w:rsidR="001B2662" w:rsidRDefault="001B2662" w:rsidP="001B2662">
      <w:pPr>
        <w:pStyle w:val="ListParagraph"/>
        <w:numPr>
          <w:ilvl w:val="3"/>
          <w:numId w:val="35"/>
        </w:numPr>
        <w:rPr>
          <w:rFonts w:ascii="Arial" w:hAnsi="Arial" w:cs="Arial"/>
          <w:sz w:val="22"/>
          <w:szCs w:val="22"/>
        </w:rPr>
      </w:pPr>
      <w:r>
        <w:rPr>
          <w:rFonts w:ascii="Arial" w:hAnsi="Arial" w:cs="Arial"/>
          <w:sz w:val="22"/>
          <w:szCs w:val="22"/>
        </w:rPr>
        <w:t>the extent to which schools comply with the local wellness policy,</w:t>
      </w:r>
    </w:p>
    <w:p w14:paraId="5CEED455" w14:textId="21879F81" w:rsidR="001B2662" w:rsidRDefault="001B2662" w:rsidP="001B2662">
      <w:pPr>
        <w:pStyle w:val="ListParagraph"/>
        <w:numPr>
          <w:ilvl w:val="3"/>
          <w:numId w:val="35"/>
        </w:numPr>
        <w:rPr>
          <w:rFonts w:ascii="Arial" w:hAnsi="Arial" w:cs="Arial"/>
          <w:sz w:val="22"/>
          <w:szCs w:val="22"/>
        </w:rPr>
      </w:pPr>
      <w:r>
        <w:rPr>
          <w:rFonts w:ascii="Arial" w:hAnsi="Arial" w:cs="Arial"/>
          <w:sz w:val="22"/>
          <w:szCs w:val="22"/>
        </w:rPr>
        <w:t>the extent to which the local wellness policy compares to model local school wellness policies, and</w:t>
      </w:r>
    </w:p>
    <w:p w14:paraId="6AFEE20A" w14:textId="7CBCB837" w:rsidR="001B2662" w:rsidRPr="001B2662" w:rsidRDefault="001B2662" w:rsidP="001B2662">
      <w:pPr>
        <w:pStyle w:val="ListParagraph"/>
        <w:numPr>
          <w:ilvl w:val="3"/>
          <w:numId w:val="35"/>
        </w:numPr>
        <w:rPr>
          <w:rFonts w:ascii="Arial" w:hAnsi="Arial" w:cs="Arial"/>
          <w:sz w:val="22"/>
          <w:szCs w:val="22"/>
        </w:rPr>
      </w:pPr>
      <w:r>
        <w:rPr>
          <w:rFonts w:ascii="Arial" w:hAnsi="Arial" w:cs="Arial"/>
          <w:sz w:val="22"/>
          <w:szCs w:val="22"/>
        </w:rPr>
        <w:t>the progress made in attaining the goals of the local wellness policy.</w:t>
      </w:r>
    </w:p>
    <w:p w14:paraId="2C64E06F" w14:textId="77777777" w:rsidR="000C34E9" w:rsidRDefault="00000000">
      <w:pPr>
        <w:rPr>
          <w:rFonts w:ascii="Arial" w:hAnsi="Arial" w:cs="Arial"/>
          <w:sz w:val="22"/>
          <w:szCs w:val="22"/>
        </w:rPr>
      </w:pPr>
      <w:r>
        <w:br w:type="page"/>
      </w:r>
    </w:p>
    <w:p w14:paraId="3502C337" w14:textId="77777777" w:rsidR="000C34E9" w:rsidRDefault="00000000">
      <w:pPr>
        <w:ind w:left="540" w:hanging="540"/>
        <w:rPr>
          <w:rFonts w:ascii="Arial" w:hAnsi="Arial" w:cs="Arial"/>
          <w:b/>
          <w:sz w:val="28"/>
          <w:szCs w:val="28"/>
        </w:rPr>
      </w:pPr>
      <w:r>
        <w:rPr>
          <w:rFonts w:ascii="Arial" w:hAnsi="Arial" w:cs="Arial"/>
          <w:b/>
          <w:sz w:val="28"/>
          <w:szCs w:val="28"/>
        </w:rPr>
        <w:lastRenderedPageBreak/>
        <w:t>VI. Resources for Local School Wellness Goals on Nutrition and Physical Activity</w:t>
      </w:r>
    </w:p>
    <w:p w14:paraId="4607D3FF" w14:textId="77777777" w:rsidR="000C34E9" w:rsidRDefault="000C34E9">
      <w:pPr>
        <w:rPr>
          <w:b/>
          <w:sz w:val="28"/>
          <w:szCs w:val="28"/>
        </w:rPr>
      </w:pPr>
    </w:p>
    <w:p w14:paraId="355CAE43" w14:textId="77777777" w:rsidR="000C34E9" w:rsidRDefault="00000000">
      <w:pPr>
        <w:rPr>
          <w:rFonts w:ascii="Arial" w:hAnsi="Arial" w:cs="Arial"/>
          <w:b/>
        </w:rPr>
      </w:pPr>
      <w:r>
        <w:rPr>
          <w:rFonts w:ascii="Arial" w:hAnsi="Arial" w:cs="Arial"/>
          <w:b/>
          <w:u w:val="single"/>
        </w:rPr>
        <w:t>Crosscutting</w:t>
      </w:r>
      <w:r>
        <w:rPr>
          <w:rFonts w:ascii="Arial" w:hAnsi="Arial" w:cs="Arial"/>
          <w:b/>
        </w:rPr>
        <w:t>:</w:t>
      </w:r>
    </w:p>
    <w:p w14:paraId="3F9604E6" w14:textId="77777777" w:rsidR="000C34E9" w:rsidRDefault="000C34E9">
      <w:pPr>
        <w:rPr>
          <w:rFonts w:ascii="Arial" w:hAnsi="Arial" w:cs="Arial"/>
          <w:b/>
        </w:rPr>
      </w:pPr>
    </w:p>
    <w:p w14:paraId="7946CD1C" w14:textId="77777777" w:rsidR="000C34E9" w:rsidRDefault="00000000">
      <w:pPr>
        <w:numPr>
          <w:ilvl w:val="0"/>
          <w:numId w:val="29"/>
        </w:numPr>
        <w:rPr>
          <w:rFonts w:ascii="Arial" w:hAnsi="Arial" w:cs="Arial"/>
          <w:b/>
        </w:rPr>
      </w:pPr>
      <w:r>
        <w:rPr>
          <w:rFonts w:ascii="Arial" w:hAnsi="Arial" w:cs="Arial"/>
          <w:i/>
          <w:sz w:val="22"/>
          <w:szCs w:val="22"/>
        </w:rPr>
        <w:t xml:space="preserve">School Health Index, </w:t>
      </w:r>
      <w:r>
        <w:rPr>
          <w:rFonts w:ascii="Arial" w:hAnsi="Arial" w:cs="Arial"/>
          <w:sz w:val="22"/>
          <w:szCs w:val="22"/>
        </w:rPr>
        <w:t>Centers for Disease Control and Prevention,  &lt;</w:t>
      </w:r>
      <w:hyperlink r:id="rId7">
        <w:r>
          <w:rPr>
            <w:rStyle w:val="Hyperlink"/>
            <w:rFonts w:ascii="Arial" w:hAnsi="Arial" w:cs="Arial"/>
            <w:sz w:val="22"/>
            <w:szCs w:val="22"/>
          </w:rPr>
          <w:t>http://apps.nccd.cdc.gov/shi/</w:t>
        </w:r>
      </w:hyperlink>
      <w:r>
        <w:rPr>
          <w:rFonts w:ascii="Arial" w:hAnsi="Arial" w:cs="Arial"/>
          <w:sz w:val="22"/>
          <w:szCs w:val="22"/>
        </w:rPr>
        <w:t>&gt;</w:t>
      </w:r>
      <w:r>
        <w:rPr>
          <w:rFonts w:ascii="Arial" w:hAnsi="Arial" w:cs="Arial"/>
          <w:sz w:val="22"/>
          <w:szCs w:val="22"/>
        </w:rPr>
        <w:br/>
      </w:r>
    </w:p>
    <w:p w14:paraId="2C37980B" w14:textId="77777777" w:rsidR="000C34E9" w:rsidRDefault="00000000">
      <w:pPr>
        <w:numPr>
          <w:ilvl w:val="0"/>
          <w:numId w:val="29"/>
        </w:numPr>
        <w:rPr>
          <w:rFonts w:ascii="Arial" w:hAnsi="Arial" w:cs="Arial"/>
          <w:b/>
        </w:rPr>
      </w:pPr>
      <w:r>
        <w:rPr>
          <w:rFonts w:ascii="Arial" w:hAnsi="Arial" w:cs="Arial"/>
          <w:sz w:val="22"/>
          <w:szCs w:val="22"/>
        </w:rPr>
        <w:t>Local Wellness Policy website, U.S. Department of Agriculture, &lt;</w:t>
      </w:r>
      <w:hyperlink r:id="rId8">
        <w:r>
          <w:rPr>
            <w:rStyle w:val="Hyperlink"/>
            <w:rFonts w:ascii="Arial" w:hAnsi="Arial" w:cs="Arial"/>
            <w:sz w:val="22"/>
            <w:szCs w:val="22"/>
          </w:rPr>
          <w:t>http://www.fns.usda.gov/tn/Healthy/wellnesspolicy.html</w:t>
        </w:r>
      </w:hyperlink>
      <w:r>
        <w:rPr>
          <w:rFonts w:ascii="Arial" w:hAnsi="Arial" w:cs="Arial"/>
          <w:sz w:val="22"/>
          <w:szCs w:val="22"/>
        </w:rPr>
        <w:t>&gt;</w:t>
      </w:r>
    </w:p>
    <w:p w14:paraId="6BD0B4FC" w14:textId="77777777" w:rsidR="000C34E9" w:rsidRDefault="000C34E9">
      <w:pPr>
        <w:rPr>
          <w:rFonts w:ascii="Arial" w:hAnsi="Arial" w:cs="Arial"/>
          <w:b/>
        </w:rPr>
      </w:pPr>
    </w:p>
    <w:p w14:paraId="40BC2354" w14:textId="77777777" w:rsidR="000C34E9" w:rsidRDefault="00000000">
      <w:pPr>
        <w:numPr>
          <w:ilvl w:val="0"/>
          <w:numId w:val="29"/>
        </w:numPr>
        <w:rPr>
          <w:rFonts w:ascii="Arial" w:hAnsi="Arial" w:cs="Arial"/>
          <w:sz w:val="22"/>
          <w:szCs w:val="22"/>
        </w:rPr>
      </w:pPr>
      <w:r>
        <w:rPr>
          <w:rFonts w:ascii="Arial" w:hAnsi="Arial" w:cs="Arial"/>
          <w:i/>
          <w:sz w:val="22"/>
          <w:szCs w:val="22"/>
        </w:rPr>
        <w:t xml:space="preserve">Fit, Healthy, and Ready to Learn:  </w:t>
      </w:r>
      <w:proofErr w:type="gramStart"/>
      <w:r>
        <w:rPr>
          <w:rFonts w:ascii="Arial" w:hAnsi="Arial" w:cs="Arial"/>
          <w:i/>
          <w:sz w:val="22"/>
          <w:szCs w:val="22"/>
        </w:rPr>
        <w:t>a</w:t>
      </w:r>
      <w:proofErr w:type="gramEnd"/>
      <w:r>
        <w:rPr>
          <w:rFonts w:ascii="Arial" w:hAnsi="Arial" w:cs="Arial"/>
          <w:i/>
          <w:sz w:val="22"/>
          <w:szCs w:val="22"/>
        </w:rPr>
        <w:t xml:space="preserve"> School Health Policy Guide, </w:t>
      </w:r>
      <w:r>
        <w:rPr>
          <w:rFonts w:ascii="Arial" w:hAnsi="Arial" w:cs="Arial"/>
          <w:sz w:val="22"/>
          <w:szCs w:val="22"/>
        </w:rPr>
        <w:t>National Association of State Boards of Education, &lt;</w:t>
      </w:r>
      <w:hyperlink r:id="rId9">
        <w:r>
          <w:rPr>
            <w:rStyle w:val="Hyperlink"/>
            <w:rFonts w:ascii="Arial" w:hAnsi="Arial" w:cs="Arial"/>
            <w:sz w:val="22"/>
            <w:szCs w:val="22"/>
          </w:rPr>
          <w:t>www.nasbe.org/HealthySchools/fithealthy.mgi</w:t>
        </w:r>
      </w:hyperlink>
      <w:r>
        <w:rPr>
          <w:rFonts w:ascii="Arial" w:hAnsi="Arial" w:cs="Arial"/>
          <w:sz w:val="22"/>
          <w:szCs w:val="22"/>
        </w:rPr>
        <w:t xml:space="preserve">&gt;  </w:t>
      </w:r>
      <w:r>
        <w:rPr>
          <w:rFonts w:ascii="Arial" w:hAnsi="Arial" w:cs="Arial"/>
          <w:i/>
          <w:sz w:val="22"/>
          <w:szCs w:val="22"/>
        </w:rPr>
        <w:br/>
      </w:r>
    </w:p>
    <w:p w14:paraId="0CA42A0E" w14:textId="77777777" w:rsidR="000C34E9" w:rsidRDefault="00000000">
      <w:pPr>
        <w:numPr>
          <w:ilvl w:val="0"/>
          <w:numId w:val="8"/>
        </w:numPr>
        <w:rPr>
          <w:rFonts w:ascii="Arial" w:hAnsi="Arial" w:cs="Arial"/>
          <w:i/>
          <w:sz w:val="22"/>
          <w:szCs w:val="22"/>
        </w:rPr>
      </w:pPr>
      <w:r>
        <w:rPr>
          <w:rFonts w:ascii="Arial" w:hAnsi="Arial" w:cs="Arial"/>
          <w:i/>
          <w:sz w:val="22"/>
          <w:szCs w:val="22"/>
        </w:rPr>
        <w:t xml:space="preserve">Preventing Childhood Obesity:  Health in the Balance, </w:t>
      </w:r>
      <w:r>
        <w:rPr>
          <w:rFonts w:ascii="Arial" w:hAnsi="Arial" w:cs="Arial"/>
          <w:sz w:val="22"/>
          <w:szCs w:val="22"/>
        </w:rPr>
        <w:t>the Institute of Medicine of the National Academies, &lt;</w:t>
      </w:r>
      <w:hyperlink r:id="rId10">
        <w:r>
          <w:rPr>
            <w:rStyle w:val="Hyperlink"/>
            <w:rFonts w:ascii="Arial" w:hAnsi="Arial" w:cs="Arial"/>
            <w:sz w:val="22"/>
            <w:szCs w:val="22"/>
          </w:rPr>
          <w:t>www.iom.edu/report.asp?id=22596</w:t>
        </w:r>
      </w:hyperlink>
      <w:r>
        <w:rPr>
          <w:rFonts w:ascii="Arial" w:hAnsi="Arial" w:cs="Arial"/>
          <w:sz w:val="22"/>
          <w:szCs w:val="22"/>
        </w:rPr>
        <w:t>&gt;</w:t>
      </w:r>
      <w:r>
        <w:rPr>
          <w:rFonts w:ascii="Arial" w:hAnsi="Arial" w:cs="Arial"/>
          <w:i/>
          <w:sz w:val="22"/>
          <w:szCs w:val="22"/>
        </w:rPr>
        <w:br/>
      </w:r>
    </w:p>
    <w:p w14:paraId="10EE1B14" w14:textId="77777777" w:rsidR="000C34E9" w:rsidRDefault="00000000">
      <w:pPr>
        <w:numPr>
          <w:ilvl w:val="0"/>
          <w:numId w:val="8"/>
        </w:numPr>
        <w:rPr>
          <w:b/>
          <w:sz w:val="22"/>
          <w:szCs w:val="22"/>
        </w:rPr>
      </w:pPr>
      <w:r>
        <w:rPr>
          <w:rFonts w:ascii="Arial" w:hAnsi="Arial" w:cs="Arial"/>
          <w:i/>
          <w:sz w:val="22"/>
          <w:szCs w:val="22"/>
        </w:rPr>
        <w:t xml:space="preserve">The Learning Connection:  The Value of Improving Nutrition and Physical Activity in Our Schools, </w:t>
      </w:r>
      <w:r>
        <w:rPr>
          <w:rFonts w:ascii="Arial" w:hAnsi="Arial" w:cs="Arial"/>
          <w:sz w:val="22"/>
          <w:szCs w:val="22"/>
        </w:rPr>
        <w:t>Action for Healthy Kids,  &lt;</w:t>
      </w:r>
      <w:hyperlink r:id="rId11">
        <w:r>
          <w:rPr>
            <w:rStyle w:val="Hyperlink"/>
            <w:rFonts w:ascii="Arial" w:hAnsi="Arial" w:cs="Arial"/>
            <w:sz w:val="22"/>
            <w:szCs w:val="22"/>
          </w:rPr>
          <w:t>www.actionforhealthykids.org/docs/specialreports/LC%20Color%20_120204_final.pdf</w:t>
        </w:r>
      </w:hyperlink>
      <w:r>
        <w:rPr>
          <w:rFonts w:ascii="Arial" w:hAnsi="Arial" w:cs="Arial"/>
          <w:sz w:val="22"/>
          <w:szCs w:val="22"/>
        </w:rPr>
        <w:t>&gt;</w:t>
      </w:r>
      <w:r>
        <w:rPr>
          <w:rFonts w:ascii="Arial" w:hAnsi="Arial" w:cs="Arial"/>
          <w:sz w:val="22"/>
          <w:szCs w:val="22"/>
        </w:rPr>
        <w:br/>
      </w:r>
    </w:p>
    <w:p w14:paraId="19918664" w14:textId="77777777" w:rsidR="000C34E9" w:rsidRDefault="00000000">
      <w:pPr>
        <w:numPr>
          <w:ilvl w:val="0"/>
          <w:numId w:val="27"/>
        </w:numPr>
        <w:rPr>
          <w:b/>
          <w:sz w:val="22"/>
          <w:szCs w:val="22"/>
        </w:rPr>
      </w:pPr>
      <w:r>
        <w:rPr>
          <w:rFonts w:ascii="Arial" w:hAnsi="Arial" w:cs="Arial"/>
          <w:i/>
          <w:sz w:val="22"/>
          <w:szCs w:val="22"/>
        </w:rPr>
        <w:t>Ten Strategies for Promoting Physical Activity, Healthy Eating, and a Tobacco-free Lifestyle through School Health Programs,</w:t>
      </w:r>
      <w:r>
        <w:rPr>
          <w:rFonts w:ascii="Arial" w:hAnsi="Arial" w:cs="Arial"/>
          <w:sz w:val="22"/>
          <w:szCs w:val="22"/>
        </w:rPr>
        <w:t xml:space="preserve"> Centers for Disease Control and Prevention, &lt;</w:t>
      </w:r>
      <w:hyperlink r:id="rId12">
        <w:r>
          <w:rPr>
            <w:rStyle w:val="Hyperlink"/>
            <w:rFonts w:ascii="Arial" w:hAnsi="Arial" w:cs="Arial"/>
            <w:sz w:val="22"/>
            <w:szCs w:val="22"/>
          </w:rPr>
          <w:t>www.cdc.gov/healthyyouth/publications/pdf/ten_strategies.pdf</w:t>
        </w:r>
      </w:hyperlink>
      <w:r>
        <w:rPr>
          <w:rFonts w:ascii="Arial" w:hAnsi="Arial" w:cs="Arial"/>
          <w:sz w:val="22"/>
          <w:szCs w:val="22"/>
        </w:rPr>
        <w:t xml:space="preserve">&gt; </w:t>
      </w:r>
      <w:r>
        <w:rPr>
          <w:rFonts w:ascii="Arial" w:hAnsi="Arial" w:cs="Arial"/>
          <w:sz w:val="22"/>
          <w:szCs w:val="22"/>
        </w:rPr>
        <w:br/>
      </w:r>
    </w:p>
    <w:p w14:paraId="7EDD5FAC" w14:textId="77777777" w:rsidR="000C34E9" w:rsidRDefault="00000000">
      <w:pPr>
        <w:numPr>
          <w:ilvl w:val="0"/>
          <w:numId w:val="27"/>
        </w:numPr>
        <w:rPr>
          <w:b/>
          <w:i/>
          <w:sz w:val="22"/>
          <w:szCs w:val="22"/>
        </w:rPr>
      </w:pPr>
      <w:r>
        <w:rPr>
          <w:rFonts w:ascii="Arial" w:hAnsi="Arial" w:cs="Arial"/>
          <w:i/>
          <w:sz w:val="22"/>
          <w:szCs w:val="22"/>
        </w:rPr>
        <w:t xml:space="preserve">Health, Mental Health, and Safety Guidelines for Schools, </w:t>
      </w:r>
      <w:r>
        <w:rPr>
          <w:rFonts w:ascii="Arial" w:hAnsi="Arial" w:cs="Arial"/>
          <w:sz w:val="22"/>
          <w:szCs w:val="22"/>
        </w:rPr>
        <w:t>American Academy of Pediatrics and National Association of School Nurses, &lt;</w:t>
      </w:r>
      <w:hyperlink r:id="rId13">
        <w:r>
          <w:rPr>
            <w:rStyle w:val="Hyperlink"/>
            <w:rFonts w:ascii="Arial" w:hAnsi="Arial" w:cs="Arial"/>
            <w:sz w:val="22"/>
            <w:szCs w:val="22"/>
          </w:rPr>
          <w:t>http://www.nationalguidelines.org</w:t>
        </w:r>
      </w:hyperlink>
      <w:r>
        <w:rPr>
          <w:rFonts w:ascii="Arial" w:hAnsi="Arial" w:cs="Arial"/>
          <w:sz w:val="22"/>
          <w:szCs w:val="22"/>
        </w:rPr>
        <w:t>&gt;</w:t>
      </w:r>
      <w:r>
        <w:rPr>
          <w:rFonts w:ascii="Arial" w:hAnsi="Arial" w:cs="Arial"/>
          <w:sz w:val="22"/>
          <w:szCs w:val="22"/>
        </w:rPr>
        <w:br/>
      </w:r>
    </w:p>
    <w:p w14:paraId="0DAC5647" w14:textId="77777777" w:rsidR="000C34E9" w:rsidRDefault="00000000">
      <w:pPr>
        <w:numPr>
          <w:ilvl w:val="0"/>
          <w:numId w:val="27"/>
        </w:numPr>
        <w:rPr>
          <w:b/>
          <w:i/>
          <w:sz w:val="22"/>
          <w:szCs w:val="22"/>
        </w:rPr>
      </w:pPr>
      <w:r>
        <w:rPr>
          <w:rFonts w:ascii="Arial" w:hAnsi="Arial" w:cs="Arial"/>
          <w:i/>
          <w:sz w:val="22"/>
          <w:szCs w:val="22"/>
        </w:rPr>
        <w:t xml:space="preserve">Cardiovascular Health Promotion in Schools, </w:t>
      </w:r>
      <w:r>
        <w:rPr>
          <w:rFonts w:ascii="Arial" w:hAnsi="Arial" w:cs="Arial"/>
          <w:sz w:val="22"/>
          <w:szCs w:val="22"/>
        </w:rPr>
        <w:t>American Heart Association  [link to pdf]</w:t>
      </w:r>
    </w:p>
    <w:p w14:paraId="2776A0F6" w14:textId="77777777" w:rsidR="000C34E9" w:rsidRDefault="000C34E9">
      <w:pPr>
        <w:ind w:left="360"/>
        <w:rPr>
          <w:b/>
          <w:sz w:val="22"/>
          <w:szCs w:val="22"/>
        </w:rPr>
      </w:pPr>
    </w:p>
    <w:p w14:paraId="0D09B591" w14:textId="77777777" w:rsidR="000C34E9" w:rsidRDefault="000C34E9">
      <w:pPr>
        <w:ind w:left="360"/>
        <w:rPr>
          <w:b/>
          <w:sz w:val="22"/>
          <w:szCs w:val="22"/>
        </w:rPr>
      </w:pPr>
    </w:p>
    <w:p w14:paraId="488737FE" w14:textId="77777777" w:rsidR="000C34E9" w:rsidRDefault="00000000">
      <w:pPr>
        <w:rPr>
          <w:rFonts w:ascii="Arial" w:hAnsi="Arial" w:cs="Arial"/>
          <w:b/>
        </w:rPr>
      </w:pPr>
      <w:r>
        <w:rPr>
          <w:rFonts w:ascii="Arial" w:hAnsi="Arial" w:cs="Arial"/>
          <w:b/>
          <w:u w:val="single"/>
        </w:rPr>
        <w:t>School Health Councils</w:t>
      </w:r>
      <w:r>
        <w:rPr>
          <w:rFonts w:ascii="Arial" w:hAnsi="Arial" w:cs="Arial"/>
          <w:b/>
        </w:rPr>
        <w:t>:</w:t>
      </w:r>
    </w:p>
    <w:p w14:paraId="067BED95" w14:textId="77777777" w:rsidR="000C34E9" w:rsidRDefault="000C34E9">
      <w:pPr>
        <w:rPr>
          <w:b/>
          <w:sz w:val="28"/>
          <w:szCs w:val="28"/>
        </w:rPr>
      </w:pPr>
    </w:p>
    <w:p w14:paraId="5B562C98" w14:textId="77777777" w:rsidR="000C34E9" w:rsidRDefault="00000000">
      <w:pPr>
        <w:numPr>
          <w:ilvl w:val="0"/>
          <w:numId w:val="17"/>
        </w:numPr>
        <w:rPr>
          <w:rFonts w:ascii="Arial" w:hAnsi="Arial" w:cs="Arial"/>
          <w:b/>
          <w:sz w:val="22"/>
          <w:szCs w:val="22"/>
        </w:rPr>
      </w:pPr>
      <w:r>
        <w:rPr>
          <w:rFonts w:ascii="Arial" w:hAnsi="Arial" w:cs="Arial"/>
          <w:i/>
          <w:sz w:val="22"/>
          <w:szCs w:val="22"/>
        </w:rPr>
        <w:t xml:space="preserve">Promoting Healthy Youth, </w:t>
      </w:r>
      <w:proofErr w:type="gramStart"/>
      <w:r>
        <w:rPr>
          <w:rFonts w:ascii="Arial" w:hAnsi="Arial" w:cs="Arial"/>
          <w:i/>
          <w:sz w:val="22"/>
          <w:szCs w:val="22"/>
        </w:rPr>
        <w:t>Schools</w:t>
      </w:r>
      <w:proofErr w:type="gramEnd"/>
      <w:r>
        <w:rPr>
          <w:rFonts w:ascii="Arial" w:hAnsi="Arial" w:cs="Arial"/>
          <w:i/>
          <w:sz w:val="22"/>
          <w:szCs w:val="22"/>
        </w:rPr>
        <w:t xml:space="preserve"> and Communities: A Guide to Community-School Health Councils</w:t>
      </w:r>
      <w:r>
        <w:rPr>
          <w:rFonts w:ascii="Arial" w:hAnsi="Arial" w:cs="Arial"/>
          <w:sz w:val="22"/>
          <w:szCs w:val="22"/>
        </w:rPr>
        <w:t>,</w:t>
      </w:r>
      <w:r>
        <w:rPr>
          <w:rFonts w:ascii="Arial" w:hAnsi="Arial" w:cs="Arial"/>
          <w:b/>
          <w:i/>
          <w:sz w:val="22"/>
          <w:szCs w:val="22"/>
        </w:rPr>
        <w:t xml:space="preserve"> </w:t>
      </w:r>
      <w:r>
        <w:rPr>
          <w:rFonts w:ascii="Arial" w:hAnsi="Arial" w:cs="Arial"/>
          <w:sz w:val="22"/>
          <w:szCs w:val="22"/>
        </w:rPr>
        <w:t>American Cancer Society [link to PDF]</w:t>
      </w:r>
      <w:r>
        <w:rPr>
          <w:rFonts w:ascii="Arial" w:hAnsi="Arial" w:cs="Arial"/>
          <w:sz w:val="22"/>
          <w:szCs w:val="22"/>
        </w:rPr>
        <w:br/>
      </w:r>
    </w:p>
    <w:p w14:paraId="13F9974B" w14:textId="77777777" w:rsidR="000C34E9" w:rsidRDefault="00000000">
      <w:pPr>
        <w:numPr>
          <w:ilvl w:val="0"/>
          <w:numId w:val="17"/>
        </w:numPr>
        <w:rPr>
          <w:rFonts w:ascii="Arial" w:hAnsi="Arial" w:cs="Arial"/>
          <w:i/>
          <w:sz w:val="22"/>
          <w:szCs w:val="22"/>
        </w:rPr>
      </w:pPr>
      <w:r>
        <w:rPr>
          <w:rFonts w:ascii="Arial" w:hAnsi="Arial" w:cs="Arial"/>
          <w:i/>
          <w:sz w:val="22"/>
          <w:szCs w:val="22"/>
        </w:rPr>
        <w:t xml:space="preserve">Effective School Health Advisory Councils:  Moving from Policy to Action, </w:t>
      </w:r>
      <w:r>
        <w:rPr>
          <w:rFonts w:ascii="Arial" w:hAnsi="Arial" w:cs="Arial"/>
          <w:sz w:val="22"/>
          <w:szCs w:val="22"/>
        </w:rPr>
        <w:t>Public Schools of North Carolina, &lt;</w:t>
      </w:r>
      <w:hyperlink r:id="rId14">
        <w:r>
          <w:rPr>
            <w:rStyle w:val="Hyperlink"/>
            <w:rFonts w:ascii="Arial" w:hAnsi="Arial" w:cs="Arial"/>
            <w:sz w:val="22"/>
            <w:szCs w:val="22"/>
          </w:rPr>
          <w:t>www.nchealthyschools.org/nchealthyschools/htdocs/SHAC_manual.pdf</w:t>
        </w:r>
      </w:hyperlink>
      <w:r>
        <w:rPr>
          <w:rFonts w:ascii="Arial" w:hAnsi="Arial" w:cs="Arial"/>
          <w:sz w:val="22"/>
          <w:szCs w:val="22"/>
        </w:rPr>
        <w:t xml:space="preserve">&gt; </w:t>
      </w:r>
    </w:p>
    <w:p w14:paraId="692DC414" w14:textId="77777777" w:rsidR="000C34E9" w:rsidRDefault="000C34E9">
      <w:pPr>
        <w:rPr>
          <w:rFonts w:ascii="Arial" w:hAnsi="Arial" w:cs="Arial"/>
          <w:b/>
          <w:sz w:val="22"/>
          <w:szCs w:val="22"/>
        </w:rPr>
      </w:pPr>
    </w:p>
    <w:p w14:paraId="1BC81713" w14:textId="77777777" w:rsidR="000C34E9" w:rsidRDefault="00000000">
      <w:pPr>
        <w:rPr>
          <w:rFonts w:ascii="Arial" w:hAnsi="Arial" w:cs="Arial"/>
          <w:b/>
          <w:sz w:val="22"/>
          <w:szCs w:val="22"/>
        </w:rPr>
      </w:pPr>
      <w:r>
        <w:br w:type="page"/>
      </w:r>
    </w:p>
    <w:p w14:paraId="6629E547" w14:textId="77777777" w:rsidR="000C34E9" w:rsidRDefault="00000000">
      <w:pPr>
        <w:rPr>
          <w:rFonts w:ascii="Arial" w:hAnsi="Arial" w:cs="Arial"/>
          <w:b/>
        </w:rPr>
      </w:pPr>
      <w:r>
        <w:rPr>
          <w:rFonts w:ascii="Arial" w:hAnsi="Arial" w:cs="Arial"/>
          <w:b/>
          <w:u w:val="single"/>
        </w:rPr>
        <w:lastRenderedPageBreak/>
        <w:t>Nutrition</w:t>
      </w:r>
      <w:r>
        <w:rPr>
          <w:rFonts w:ascii="Arial" w:hAnsi="Arial" w:cs="Arial"/>
          <w:b/>
        </w:rPr>
        <w:t>:</w:t>
      </w:r>
    </w:p>
    <w:p w14:paraId="704DC987" w14:textId="77777777" w:rsidR="000C34E9" w:rsidRDefault="000C34E9">
      <w:pPr>
        <w:rPr>
          <w:rFonts w:ascii="Arial" w:hAnsi="Arial" w:cs="Arial"/>
          <w:b/>
          <w:sz w:val="22"/>
          <w:szCs w:val="22"/>
        </w:rPr>
      </w:pPr>
    </w:p>
    <w:p w14:paraId="73394018" w14:textId="77777777" w:rsidR="000C34E9" w:rsidRDefault="00000000">
      <w:pPr>
        <w:tabs>
          <w:tab w:val="left" w:pos="360"/>
        </w:tabs>
        <w:rPr>
          <w:rFonts w:ascii="Arial" w:hAnsi="Arial" w:cs="Arial"/>
          <w:b/>
          <w:sz w:val="22"/>
          <w:szCs w:val="22"/>
        </w:rPr>
      </w:pPr>
      <w:r>
        <w:rPr>
          <w:rFonts w:ascii="Arial" w:hAnsi="Arial" w:cs="Arial"/>
          <w:b/>
          <w:sz w:val="22"/>
          <w:szCs w:val="22"/>
        </w:rPr>
        <w:tab/>
        <w:t>General Resources on Nutrition</w:t>
      </w:r>
    </w:p>
    <w:p w14:paraId="765CC2E4" w14:textId="77777777" w:rsidR="000C34E9" w:rsidRDefault="000C34E9">
      <w:pPr>
        <w:rPr>
          <w:rFonts w:ascii="Arial" w:hAnsi="Arial" w:cs="Arial"/>
          <w:i/>
          <w:sz w:val="22"/>
          <w:szCs w:val="22"/>
        </w:rPr>
      </w:pPr>
    </w:p>
    <w:p w14:paraId="5FAD8D80" w14:textId="77777777" w:rsidR="000C34E9" w:rsidRDefault="00000000">
      <w:pPr>
        <w:numPr>
          <w:ilvl w:val="0"/>
          <w:numId w:val="23"/>
        </w:numPr>
        <w:tabs>
          <w:tab w:val="clear" w:pos="720"/>
          <w:tab w:val="left" w:pos="1080"/>
        </w:tabs>
        <w:ind w:left="1080"/>
        <w:rPr>
          <w:rFonts w:ascii="Arial" w:hAnsi="Arial" w:cs="Arial"/>
          <w:b/>
          <w:sz w:val="22"/>
          <w:szCs w:val="22"/>
        </w:rPr>
      </w:pPr>
      <w:r>
        <w:rPr>
          <w:rFonts w:ascii="Arial" w:hAnsi="Arial" w:cs="Arial"/>
          <w:i/>
          <w:sz w:val="22"/>
          <w:szCs w:val="22"/>
        </w:rPr>
        <w:t xml:space="preserve">Making it Happen:  School Nutrition Success Stories, </w:t>
      </w:r>
      <w:r>
        <w:rPr>
          <w:rFonts w:ascii="Arial" w:hAnsi="Arial" w:cs="Arial"/>
          <w:sz w:val="22"/>
          <w:szCs w:val="22"/>
        </w:rPr>
        <w:t>Centers for Disease Control and Prevention,</w:t>
      </w:r>
      <w:r>
        <w:rPr>
          <w:rFonts w:ascii="Arial" w:hAnsi="Arial" w:cs="Arial"/>
          <w:i/>
          <w:sz w:val="22"/>
          <w:szCs w:val="22"/>
        </w:rPr>
        <w:t xml:space="preserve"> </w:t>
      </w:r>
      <w:r>
        <w:rPr>
          <w:rFonts w:ascii="Arial" w:hAnsi="Arial" w:cs="Arial"/>
          <w:sz w:val="22"/>
          <w:szCs w:val="22"/>
        </w:rPr>
        <w:t xml:space="preserve">U.S. Department of Agriculture, and </w:t>
      </w:r>
      <w:r>
        <w:rPr>
          <w:rFonts w:ascii="Arial" w:hAnsi="Arial" w:cs="Arial"/>
          <w:sz w:val="22"/>
          <w:szCs w:val="22"/>
        </w:rPr>
        <w:br/>
        <w:t>U.S. Department of Education, &lt;</w:t>
      </w:r>
      <w:hyperlink r:id="rId15">
        <w:r>
          <w:rPr>
            <w:rStyle w:val="Hyperlink"/>
            <w:rFonts w:ascii="Arial" w:hAnsi="Arial" w:cs="Arial"/>
            <w:sz w:val="22"/>
            <w:szCs w:val="22"/>
          </w:rPr>
          <w:t>http://www.cdc.gov/HealthyYouth/nutrition/Making-It-Happen/</w:t>
        </w:r>
      </w:hyperlink>
      <w:r>
        <w:rPr>
          <w:rFonts w:ascii="Arial" w:hAnsi="Arial" w:cs="Arial"/>
          <w:sz w:val="22"/>
          <w:szCs w:val="22"/>
        </w:rPr>
        <w:t>&gt;</w:t>
      </w:r>
      <w:r>
        <w:rPr>
          <w:rFonts w:ascii="Arial" w:hAnsi="Arial" w:cs="Arial"/>
          <w:sz w:val="22"/>
          <w:szCs w:val="22"/>
        </w:rPr>
        <w:br/>
      </w:r>
    </w:p>
    <w:p w14:paraId="201A5E43" w14:textId="77777777" w:rsidR="000C34E9" w:rsidRDefault="00000000">
      <w:pPr>
        <w:numPr>
          <w:ilvl w:val="0"/>
          <w:numId w:val="23"/>
        </w:numPr>
        <w:tabs>
          <w:tab w:val="clear" w:pos="720"/>
          <w:tab w:val="left" w:pos="1080"/>
        </w:tabs>
        <w:ind w:left="1080"/>
        <w:rPr>
          <w:rFonts w:ascii="Arial" w:hAnsi="Arial" w:cs="Arial"/>
          <w:b/>
          <w:sz w:val="22"/>
          <w:szCs w:val="22"/>
        </w:rPr>
      </w:pPr>
      <w:r>
        <w:rPr>
          <w:rFonts w:ascii="Arial" w:hAnsi="Arial" w:cs="Arial"/>
          <w:i/>
          <w:sz w:val="22"/>
          <w:szCs w:val="22"/>
        </w:rPr>
        <w:t>Changing the Scene:  Improving the School Nutrition Environment Toolkit,</w:t>
      </w:r>
      <w:r>
        <w:rPr>
          <w:rFonts w:ascii="Arial" w:hAnsi="Arial" w:cs="Arial"/>
          <w:sz w:val="22"/>
          <w:szCs w:val="22"/>
        </w:rPr>
        <w:t xml:space="preserve">  U.S. Department of Agriculture, &lt;</w:t>
      </w:r>
      <w:hyperlink r:id="rId16">
        <w:r>
          <w:rPr>
            <w:rStyle w:val="Hyperlink"/>
            <w:rFonts w:ascii="Arial" w:hAnsi="Arial" w:cs="Arial"/>
            <w:sz w:val="22"/>
            <w:szCs w:val="22"/>
          </w:rPr>
          <w:t>www.fns.usda.gov/tn/Healthy/changing.html</w:t>
        </w:r>
      </w:hyperlink>
      <w:r>
        <w:rPr>
          <w:rFonts w:ascii="Arial" w:hAnsi="Arial" w:cs="Arial"/>
          <w:sz w:val="22"/>
          <w:szCs w:val="22"/>
        </w:rPr>
        <w:t>&gt;</w:t>
      </w:r>
      <w:r>
        <w:rPr>
          <w:rFonts w:ascii="Arial" w:hAnsi="Arial" w:cs="Arial"/>
          <w:sz w:val="22"/>
          <w:szCs w:val="22"/>
        </w:rPr>
        <w:br/>
      </w:r>
    </w:p>
    <w:p w14:paraId="2E9F065C" w14:textId="77777777" w:rsidR="000C34E9" w:rsidRDefault="00000000">
      <w:pPr>
        <w:numPr>
          <w:ilvl w:val="0"/>
          <w:numId w:val="23"/>
        </w:numPr>
        <w:tabs>
          <w:tab w:val="clear" w:pos="720"/>
          <w:tab w:val="left" w:pos="1080"/>
        </w:tabs>
        <w:ind w:left="1080"/>
        <w:rPr>
          <w:rFonts w:ascii="Arial" w:hAnsi="Arial" w:cs="Arial"/>
          <w:b/>
          <w:sz w:val="22"/>
          <w:szCs w:val="22"/>
        </w:rPr>
      </w:pPr>
      <w:r>
        <w:rPr>
          <w:rFonts w:ascii="Arial" w:hAnsi="Arial" w:cs="Arial"/>
          <w:i/>
          <w:sz w:val="22"/>
          <w:szCs w:val="22"/>
        </w:rPr>
        <w:t>Dietary Guidelines for Americans 2005</w:t>
      </w:r>
      <w:r>
        <w:rPr>
          <w:rFonts w:ascii="Arial" w:hAnsi="Arial" w:cs="Arial"/>
          <w:sz w:val="22"/>
          <w:szCs w:val="22"/>
        </w:rPr>
        <w:t>, U.S. Department of Health and Human Services and U.S. Department of Agriculture,  &lt;</w:t>
      </w:r>
      <w:hyperlink r:id="rId17">
        <w:r>
          <w:rPr>
            <w:rStyle w:val="Hyperlink"/>
            <w:rFonts w:ascii="Arial" w:hAnsi="Arial" w:cs="Arial"/>
            <w:sz w:val="22"/>
            <w:szCs w:val="22"/>
          </w:rPr>
          <w:t>www.health.gov/dietaryguidelines/dga2005/document/</w:t>
        </w:r>
      </w:hyperlink>
      <w:r>
        <w:rPr>
          <w:rFonts w:ascii="Arial" w:hAnsi="Arial" w:cs="Arial"/>
          <w:sz w:val="22"/>
          <w:szCs w:val="22"/>
        </w:rPr>
        <w:t>&gt;</w:t>
      </w:r>
      <w:r>
        <w:rPr>
          <w:rFonts w:ascii="Arial" w:hAnsi="Arial" w:cs="Arial"/>
          <w:sz w:val="22"/>
          <w:szCs w:val="22"/>
        </w:rPr>
        <w:br/>
      </w:r>
    </w:p>
    <w:p w14:paraId="25C3BEFB" w14:textId="77777777" w:rsidR="000C34E9" w:rsidRDefault="00000000">
      <w:pPr>
        <w:numPr>
          <w:ilvl w:val="0"/>
          <w:numId w:val="23"/>
        </w:numPr>
        <w:tabs>
          <w:tab w:val="clear" w:pos="720"/>
          <w:tab w:val="left" w:pos="1080"/>
        </w:tabs>
        <w:ind w:left="1080"/>
        <w:rPr>
          <w:rFonts w:ascii="Arial" w:hAnsi="Arial" w:cs="Arial"/>
          <w:i/>
          <w:sz w:val="22"/>
          <w:szCs w:val="22"/>
        </w:rPr>
      </w:pPr>
      <w:r>
        <w:rPr>
          <w:rFonts w:ascii="Arial" w:hAnsi="Arial" w:cs="Arial"/>
          <w:i/>
          <w:sz w:val="22"/>
          <w:szCs w:val="22"/>
        </w:rPr>
        <w:t>Guidelines for School Health Programs to Promote Lifelong Healthy Eating,</w:t>
      </w:r>
      <w:r>
        <w:rPr>
          <w:rFonts w:ascii="Arial" w:hAnsi="Arial" w:cs="Arial"/>
          <w:sz w:val="22"/>
          <w:szCs w:val="22"/>
        </w:rPr>
        <w:t xml:space="preserve"> Centers for Disease Control and Prevention, &lt;</w:t>
      </w:r>
      <w:hyperlink r:id="rId18">
        <w:r>
          <w:rPr>
            <w:rStyle w:val="Hyperlink"/>
            <w:rFonts w:ascii="Arial" w:hAnsi="Arial" w:cs="Arial"/>
            <w:sz w:val="22"/>
            <w:szCs w:val="22"/>
          </w:rPr>
          <w:t>www.cdc.gov/mmwr/pdf/rr/rr4509.pdf</w:t>
        </w:r>
      </w:hyperlink>
      <w:r>
        <w:rPr>
          <w:rFonts w:ascii="Arial" w:hAnsi="Arial" w:cs="Arial"/>
          <w:sz w:val="22"/>
          <w:szCs w:val="22"/>
        </w:rPr>
        <w:t xml:space="preserve">&gt; </w:t>
      </w:r>
      <w:r>
        <w:rPr>
          <w:rFonts w:ascii="Arial" w:hAnsi="Arial" w:cs="Arial"/>
          <w:sz w:val="22"/>
          <w:szCs w:val="22"/>
        </w:rPr>
        <w:br/>
      </w:r>
    </w:p>
    <w:p w14:paraId="61826891" w14:textId="77777777" w:rsidR="000C34E9" w:rsidRDefault="00000000">
      <w:pPr>
        <w:numPr>
          <w:ilvl w:val="0"/>
          <w:numId w:val="23"/>
        </w:numPr>
        <w:tabs>
          <w:tab w:val="clear" w:pos="720"/>
          <w:tab w:val="left" w:pos="1080"/>
        </w:tabs>
        <w:ind w:left="1080"/>
        <w:rPr>
          <w:rFonts w:ascii="Arial" w:hAnsi="Arial" w:cs="Arial"/>
          <w:i/>
          <w:sz w:val="22"/>
          <w:szCs w:val="22"/>
        </w:rPr>
      </w:pPr>
      <w:r>
        <w:rPr>
          <w:rFonts w:ascii="Arial" w:hAnsi="Arial" w:cs="Arial"/>
          <w:i/>
          <w:sz w:val="22"/>
          <w:szCs w:val="22"/>
        </w:rPr>
        <w:t>Healthy Food Policy Resource Guide,</w:t>
      </w:r>
      <w:r>
        <w:rPr>
          <w:rFonts w:ascii="Arial" w:hAnsi="Arial" w:cs="Arial"/>
          <w:sz w:val="22"/>
          <w:szCs w:val="22"/>
        </w:rPr>
        <w:t xml:space="preserve"> California School Boards Association and California Project LEAN, &lt;</w:t>
      </w:r>
      <w:hyperlink r:id="rId19">
        <w:r>
          <w:rPr>
            <w:rStyle w:val="Hyperlink"/>
            <w:rFonts w:ascii="Arial" w:hAnsi="Arial" w:cs="Arial"/>
            <w:sz w:val="22"/>
            <w:szCs w:val="22"/>
          </w:rPr>
          <w:t>www.csba.org/ps/hf.htm</w:t>
        </w:r>
      </w:hyperlink>
      <w:r>
        <w:rPr>
          <w:rFonts w:ascii="Arial" w:hAnsi="Arial" w:cs="Arial"/>
          <w:sz w:val="22"/>
          <w:szCs w:val="22"/>
        </w:rPr>
        <w:t xml:space="preserve">&gt; </w:t>
      </w:r>
      <w:r>
        <w:rPr>
          <w:rFonts w:ascii="Arial" w:hAnsi="Arial" w:cs="Arial"/>
          <w:i/>
          <w:sz w:val="22"/>
          <w:szCs w:val="22"/>
        </w:rPr>
        <w:br/>
      </w:r>
    </w:p>
    <w:p w14:paraId="62F26428" w14:textId="77777777" w:rsidR="000C34E9" w:rsidRDefault="00000000">
      <w:pPr>
        <w:numPr>
          <w:ilvl w:val="0"/>
          <w:numId w:val="23"/>
        </w:numPr>
        <w:tabs>
          <w:tab w:val="clear" w:pos="720"/>
          <w:tab w:val="left" w:pos="1080"/>
        </w:tabs>
        <w:ind w:left="1080"/>
        <w:rPr>
          <w:rFonts w:ascii="Arial" w:hAnsi="Arial" w:cs="Arial"/>
          <w:i/>
          <w:sz w:val="22"/>
          <w:szCs w:val="22"/>
        </w:rPr>
      </w:pPr>
      <w:r>
        <w:rPr>
          <w:rFonts w:ascii="Arial" w:hAnsi="Arial" w:cs="Arial"/>
          <w:i/>
          <w:sz w:val="22"/>
          <w:szCs w:val="22"/>
        </w:rPr>
        <w:t>Diet and Oral Health,</w:t>
      </w:r>
      <w:r>
        <w:rPr>
          <w:rFonts w:ascii="Arial" w:hAnsi="Arial" w:cs="Arial"/>
          <w:sz w:val="22"/>
          <w:szCs w:val="22"/>
        </w:rPr>
        <w:t xml:space="preserve"> American Dental Association, &lt;</w:t>
      </w:r>
      <w:hyperlink r:id="rId20">
        <w:r>
          <w:rPr>
            <w:rStyle w:val="Hyperlink"/>
            <w:rFonts w:ascii="Arial" w:hAnsi="Arial" w:cs="Arial"/>
            <w:sz w:val="22"/>
            <w:szCs w:val="22"/>
          </w:rPr>
          <w:t>http://www.ada.org/public/topics/diet.asp</w:t>
        </w:r>
      </w:hyperlink>
      <w:r>
        <w:rPr>
          <w:rFonts w:ascii="Arial" w:hAnsi="Arial" w:cs="Arial"/>
          <w:sz w:val="22"/>
          <w:szCs w:val="22"/>
        </w:rPr>
        <w:t>&gt;</w:t>
      </w:r>
    </w:p>
    <w:p w14:paraId="07F93870" w14:textId="77777777" w:rsidR="000C34E9" w:rsidRDefault="000C34E9">
      <w:pPr>
        <w:rPr>
          <w:rFonts w:ascii="Arial" w:hAnsi="Arial" w:cs="Arial"/>
          <w:b/>
          <w:sz w:val="22"/>
          <w:szCs w:val="22"/>
        </w:rPr>
      </w:pPr>
    </w:p>
    <w:p w14:paraId="7EF6D55C" w14:textId="77777777" w:rsidR="000C34E9" w:rsidRDefault="000C34E9">
      <w:pPr>
        <w:rPr>
          <w:rFonts w:ascii="Arial" w:hAnsi="Arial" w:cs="Arial"/>
          <w:b/>
          <w:sz w:val="22"/>
          <w:szCs w:val="22"/>
        </w:rPr>
      </w:pPr>
    </w:p>
    <w:p w14:paraId="5E641EDC" w14:textId="77777777" w:rsidR="000C34E9" w:rsidRDefault="00000000">
      <w:pPr>
        <w:ind w:firstLine="360"/>
        <w:rPr>
          <w:rFonts w:ascii="Arial" w:hAnsi="Arial" w:cs="Arial"/>
          <w:sz w:val="22"/>
          <w:szCs w:val="22"/>
        </w:rPr>
      </w:pPr>
      <w:r>
        <w:rPr>
          <w:rFonts w:ascii="Arial" w:hAnsi="Arial" w:cs="Arial"/>
          <w:b/>
          <w:sz w:val="22"/>
          <w:szCs w:val="22"/>
        </w:rPr>
        <w:t>School Meals</w:t>
      </w:r>
      <w:r>
        <w:rPr>
          <w:rFonts w:ascii="Arial" w:hAnsi="Arial" w:cs="Arial"/>
          <w:b/>
          <w:sz w:val="22"/>
          <w:szCs w:val="22"/>
        </w:rPr>
        <w:br/>
      </w:r>
    </w:p>
    <w:p w14:paraId="4200C240" w14:textId="77777777" w:rsidR="000C34E9" w:rsidRDefault="00000000">
      <w:pPr>
        <w:numPr>
          <w:ilvl w:val="1"/>
          <w:numId w:val="15"/>
        </w:numPr>
        <w:tabs>
          <w:tab w:val="left" w:pos="1122"/>
        </w:tabs>
        <w:ind w:left="1122" w:hanging="374"/>
        <w:rPr>
          <w:rFonts w:ascii="Arial" w:hAnsi="Arial" w:cs="Arial"/>
          <w:sz w:val="22"/>
          <w:szCs w:val="22"/>
        </w:rPr>
      </w:pPr>
      <w:r>
        <w:rPr>
          <w:rFonts w:ascii="Arial" w:hAnsi="Arial" w:cs="Arial"/>
          <w:i/>
          <w:sz w:val="22"/>
          <w:szCs w:val="22"/>
        </w:rPr>
        <w:t>Healthy School Meals Resource System</w:t>
      </w:r>
      <w:r>
        <w:rPr>
          <w:rFonts w:ascii="Arial" w:hAnsi="Arial" w:cs="Arial"/>
          <w:sz w:val="22"/>
          <w:szCs w:val="22"/>
        </w:rPr>
        <w:t>, U.S. Department of Agriculture, &lt;</w:t>
      </w:r>
      <w:hyperlink r:id="rId21">
        <w:r>
          <w:rPr>
            <w:rStyle w:val="Hyperlink"/>
            <w:rFonts w:ascii="Arial" w:hAnsi="Arial" w:cs="Arial"/>
            <w:sz w:val="22"/>
            <w:szCs w:val="22"/>
          </w:rPr>
          <w:t>http://schoolmeals.nal.usda.gov/</w:t>
        </w:r>
      </w:hyperlink>
      <w:r>
        <w:rPr>
          <w:rFonts w:ascii="Arial" w:hAnsi="Arial" w:cs="Arial"/>
          <w:sz w:val="22"/>
          <w:szCs w:val="22"/>
        </w:rPr>
        <w:t xml:space="preserve">&gt; </w:t>
      </w:r>
      <w:r>
        <w:rPr>
          <w:rFonts w:ascii="Arial" w:hAnsi="Arial" w:cs="Arial"/>
          <w:sz w:val="22"/>
          <w:szCs w:val="22"/>
        </w:rPr>
        <w:br/>
      </w:r>
    </w:p>
    <w:p w14:paraId="3228F368" w14:textId="77777777" w:rsidR="000C34E9" w:rsidRDefault="00000000">
      <w:pPr>
        <w:numPr>
          <w:ilvl w:val="1"/>
          <w:numId w:val="15"/>
        </w:numPr>
        <w:tabs>
          <w:tab w:val="left" w:pos="1122"/>
        </w:tabs>
        <w:ind w:left="1122" w:hanging="374"/>
        <w:rPr>
          <w:rFonts w:ascii="Arial" w:hAnsi="Arial" w:cs="Arial"/>
          <w:i/>
          <w:sz w:val="22"/>
          <w:szCs w:val="22"/>
        </w:rPr>
      </w:pPr>
      <w:hyperlink r:id="rId22">
        <w:r>
          <w:rPr>
            <w:rStyle w:val="Hyperlink"/>
            <w:rFonts w:ascii="Arial" w:hAnsi="Arial"/>
            <w:i/>
            <w:color w:val="auto"/>
            <w:sz w:val="22"/>
            <w:szCs w:val="22"/>
            <w:u w:val="none"/>
          </w:rPr>
          <w:t>School Nutrition Dietary Assessment Study–II,</w:t>
        </w:r>
      </w:hyperlink>
      <w:r>
        <w:rPr>
          <w:rFonts w:ascii="Arial" w:hAnsi="Arial"/>
          <w:sz w:val="22"/>
          <w:szCs w:val="22"/>
        </w:rPr>
        <w:t xml:space="preserve"> a </w:t>
      </w:r>
      <w:r>
        <w:rPr>
          <w:rFonts w:ascii="Arial" w:hAnsi="Arial" w:cs="Arial"/>
          <w:sz w:val="22"/>
          <w:szCs w:val="22"/>
        </w:rPr>
        <w:t>U.S. Department of Agriculture</w:t>
      </w:r>
      <w:r>
        <w:rPr>
          <w:rFonts w:ascii="Arial" w:hAnsi="Arial"/>
          <w:sz w:val="22"/>
          <w:szCs w:val="22"/>
        </w:rPr>
        <w:t xml:space="preserve"> study of the foods served in the National School Lunch Program and the School Breakfast Program, &lt;</w:t>
      </w:r>
      <w:hyperlink r:id="rId23">
        <w:r>
          <w:rPr>
            <w:rStyle w:val="Hyperlink"/>
            <w:rFonts w:ascii="Arial" w:hAnsi="Arial"/>
            <w:sz w:val="22"/>
            <w:szCs w:val="22"/>
          </w:rPr>
          <w:t>www.cspinet.org/nutritionpolicy/SNDAIIfind.pdf</w:t>
        </w:r>
      </w:hyperlink>
      <w:r>
        <w:rPr>
          <w:rFonts w:ascii="Arial" w:hAnsi="Arial"/>
          <w:sz w:val="22"/>
          <w:szCs w:val="22"/>
        </w:rPr>
        <w:t>&gt;</w:t>
      </w:r>
      <w:r>
        <w:rPr>
          <w:rFonts w:ascii="Arial" w:hAnsi="Arial"/>
          <w:sz w:val="22"/>
          <w:szCs w:val="22"/>
        </w:rPr>
        <w:br/>
      </w:r>
    </w:p>
    <w:p w14:paraId="680EB4AC" w14:textId="77777777" w:rsidR="000C34E9" w:rsidRDefault="00000000">
      <w:pPr>
        <w:numPr>
          <w:ilvl w:val="1"/>
          <w:numId w:val="15"/>
        </w:numPr>
        <w:tabs>
          <w:tab w:val="left" w:pos="1122"/>
        </w:tabs>
        <w:ind w:left="1122" w:hanging="374"/>
        <w:rPr>
          <w:rFonts w:ascii="Arial" w:hAnsi="Arial" w:cs="Arial"/>
          <w:sz w:val="22"/>
          <w:szCs w:val="22"/>
        </w:rPr>
      </w:pPr>
      <w:r>
        <w:rPr>
          <w:rFonts w:ascii="Arial" w:hAnsi="Arial" w:cs="Arial"/>
          <w:i/>
          <w:sz w:val="22"/>
          <w:szCs w:val="22"/>
        </w:rPr>
        <w:t>Local Support for Nutrition Integrity in Schools</w:t>
      </w:r>
      <w:r>
        <w:rPr>
          <w:rFonts w:ascii="Arial" w:hAnsi="Arial" w:cs="Arial"/>
          <w:sz w:val="22"/>
          <w:szCs w:val="22"/>
        </w:rPr>
        <w:t>, American Dietetic Association,  &lt;</w:t>
      </w:r>
      <w:hyperlink r:id="rId24">
        <w:r>
          <w:rPr>
            <w:rStyle w:val="Hyperlink"/>
            <w:rFonts w:ascii="Arial" w:hAnsi="Arial" w:cs="Arial"/>
            <w:sz w:val="22"/>
            <w:szCs w:val="22"/>
          </w:rPr>
          <w:t>www.eatright.org/Member/Files/Local.pdf</w:t>
        </w:r>
      </w:hyperlink>
      <w:r>
        <w:rPr>
          <w:rFonts w:ascii="Arial" w:hAnsi="Arial" w:cs="Arial"/>
          <w:sz w:val="22"/>
          <w:szCs w:val="22"/>
        </w:rPr>
        <w:t>&gt;</w:t>
      </w:r>
      <w:r>
        <w:rPr>
          <w:rFonts w:ascii="Arial" w:hAnsi="Arial" w:cs="Arial"/>
          <w:sz w:val="22"/>
          <w:szCs w:val="22"/>
        </w:rPr>
        <w:br/>
      </w:r>
    </w:p>
    <w:p w14:paraId="173606CD" w14:textId="77777777" w:rsidR="000C34E9" w:rsidRDefault="00000000">
      <w:pPr>
        <w:numPr>
          <w:ilvl w:val="1"/>
          <w:numId w:val="15"/>
        </w:numPr>
        <w:tabs>
          <w:tab w:val="left" w:pos="1122"/>
        </w:tabs>
        <w:ind w:left="1122" w:hanging="374"/>
        <w:rPr>
          <w:rFonts w:ascii="Arial" w:hAnsi="Arial" w:cs="Arial"/>
          <w:sz w:val="22"/>
          <w:szCs w:val="22"/>
        </w:rPr>
      </w:pPr>
      <w:r>
        <w:rPr>
          <w:rFonts w:ascii="Arial" w:hAnsi="Arial" w:cs="Arial"/>
          <w:i/>
          <w:sz w:val="22"/>
          <w:szCs w:val="22"/>
        </w:rPr>
        <w:t xml:space="preserve">Nutrition Services: </w:t>
      </w:r>
      <w:proofErr w:type="gramStart"/>
      <w:r>
        <w:rPr>
          <w:rFonts w:ascii="Arial" w:hAnsi="Arial" w:cs="Arial"/>
          <w:i/>
          <w:sz w:val="22"/>
          <w:szCs w:val="22"/>
        </w:rPr>
        <w:t>an</w:t>
      </w:r>
      <w:proofErr w:type="gramEnd"/>
      <w:r>
        <w:rPr>
          <w:rFonts w:ascii="Arial" w:hAnsi="Arial" w:cs="Arial"/>
          <w:i/>
          <w:sz w:val="22"/>
          <w:szCs w:val="22"/>
        </w:rPr>
        <w:t xml:space="preserve"> Essential Component of Comprehensive Health Programs,</w:t>
      </w:r>
      <w:r>
        <w:rPr>
          <w:rFonts w:ascii="Arial" w:hAnsi="Arial" w:cs="Arial"/>
          <w:sz w:val="22"/>
          <w:szCs w:val="22"/>
        </w:rPr>
        <w:t xml:space="preserve"> American Dietetic Association, </w:t>
      </w:r>
      <w:hyperlink r:id="rId25">
        <w:r>
          <w:rPr>
            <w:rStyle w:val="Hyperlink"/>
            <w:rFonts w:ascii="Arial" w:hAnsi="Arial" w:cs="Arial"/>
            <w:color w:val="auto"/>
            <w:sz w:val="22"/>
            <w:szCs w:val="22"/>
            <w:u w:val="none"/>
          </w:rPr>
          <w:t>&lt;</w:t>
        </w:r>
        <w:r>
          <w:rPr>
            <w:rStyle w:val="Hyperlink"/>
            <w:rFonts w:ascii="Arial" w:hAnsi="Arial" w:cs="Arial"/>
            <w:sz w:val="22"/>
            <w:szCs w:val="22"/>
          </w:rPr>
          <w:t>www.eatright.org/Public/NutritionInformation/92_8243.cfm</w:t>
        </w:r>
      </w:hyperlink>
      <w:r>
        <w:rPr>
          <w:rFonts w:ascii="Arial" w:hAnsi="Arial" w:cs="Arial"/>
          <w:sz w:val="22"/>
          <w:szCs w:val="22"/>
        </w:rPr>
        <w:t>&gt;</w:t>
      </w:r>
      <w:r>
        <w:rPr>
          <w:rFonts w:ascii="Arial" w:hAnsi="Arial" w:cs="Arial"/>
          <w:sz w:val="22"/>
          <w:szCs w:val="22"/>
        </w:rPr>
        <w:br/>
      </w:r>
    </w:p>
    <w:p w14:paraId="0EAF918F" w14:textId="77777777" w:rsidR="000C34E9" w:rsidRDefault="00000000">
      <w:pPr>
        <w:numPr>
          <w:ilvl w:val="1"/>
          <w:numId w:val="15"/>
        </w:numPr>
        <w:tabs>
          <w:tab w:val="left" w:pos="1122"/>
        </w:tabs>
        <w:ind w:left="1122" w:hanging="374"/>
        <w:rPr>
          <w:rFonts w:ascii="Arial" w:hAnsi="Arial" w:cs="Arial"/>
          <w:i/>
          <w:sz w:val="22"/>
          <w:szCs w:val="22"/>
        </w:rPr>
      </w:pPr>
      <w:r>
        <w:rPr>
          <w:rFonts w:ascii="Arial" w:hAnsi="Arial" w:cs="Arial"/>
          <w:i/>
          <w:sz w:val="22"/>
          <w:szCs w:val="22"/>
        </w:rPr>
        <w:t xml:space="preserve">HealthierUS School Challenge, </w:t>
      </w:r>
      <w:r>
        <w:rPr>
          <w:rFonts w:ascii="Arial" w:hAnsi="Arial" w:cs="Arial"/>
          <w:sz w:val="22"/>
          <w:szCs w:val="22"/>
        </w:rPr>
        <w:t>U.S. Department of Agriculture, &lt;</w:t>
      </w:r>
      <w:hyperlink r:id="rId26">
        <w:r>
          <w:rPr>
            <w:rStyle w:val="Hyperlink"/>
            <w:rFonts w:ascii="Arial" w:hAnsi="Arial" w:cs="Arial"/>
            <w:sz w:val="22"/>
            <w:szCs w:val="22"/>
          </w:rPr>
          <w:t>www.fns.usda.gov/tn/HealthierUS/index.htm</w:t>
        </w:r>
      </w:hyperlink>
      <w:r>
        <w:rPr>
          <w:rFonts w:ascii="Arial" w:hAnsi="Arial" w:cs="Arial"/>
          <w:sz w:val="22"/>
          <w:szCs w:val="22"/>
        </w:rPr>
        <w:t>&gt;</w:t>
      </w:r>
      <w:r>
        <w:rPr>
          <w:rFonts w:ascii="Arial" w:hAnsi="Arial" w:cs="Arial"/>
          <w:sz w:val="22"/>
          <w:szCs w:val="22"/>
        </w:rPr>
        <w:br/>
      </w:r>
    </w:p>
    <w:p w14:paraId="006FDF70" w14:textId="77777777" w:rsidR="000C34E9" w:rsidRDefault="00000000">
      <w:pPr>
        <w:numPr>
          <w:ilvl w:val="1"/>
          <w:numId w:val="15"/>
        </w:numPr>
        <w:tabs>
          <w:tab w:val="left" w:pos="1122"/>
        </w:tabs>
        <w:ind w:left="1122" w:hanging="374"/>
        <w:rPr>
          <w:rFonts w:ascii="Arial" w:hAnsi="Arial" w:cs="Arial"/>
          <w:sz w:val="22"/>
          <w:szCs w:val="22"/>
        </w:rPr>
      </w:pPr>
      <w:r>
        <w:rPr>
          <w:rFonts w:ascii="Arial" w:hAnsi="Arial" w:cs="Arial"/>
          <w:i/>
          <w:sz w:val="22"/>
          <w:szCs w:val="22"/>
        </w:rPr>
        <w:t>Breakfast for Learning,</w:t>
      </w:r>
      <w:r>
        <w:rPr>
          <w:rFonts w:ascii="Arial" w:hAnsi="Arial" w:cs="Arial"/>
          <w:sz w:val="22"/>
          <w:szCs w:val="22"/>
        </w:rPr>
        <w:t xml:space="preserve"> Food Research and Action Center, &lt;</w:t>
      </w:r>
      <w:hyperlink r:id="rId27">
        <w:r>
          <w:rPr>
            <w:rStyle w:val="Hyperlink"/>
            <w:rFonts w:ascii="Arial" w:hAnsi="Arial" w:cs="Arial"/>
            <w:sz w:val="22"/>
            <w:szCs w:val="22"/>
          </w:rPr>
          <w:t>www.frac.org/pdf/breakfastforlearning.PDF</w:t>
        </w:r>
      </w:hyperlink>
      <w:r>
        <w:rPr>
          <w:rFonts w:ascii="Arial" w:hAnsi="Arial" w:cs="Arial"/>
          <w:sz w:val="22"/>
          <w:szCs w:val="22"/>
        </w:rPr>
        <w:t xml:space="preserve">&gt; </w:t>
      </w:r>
      <w:r>
        <w:rPr>
          <w:rFonts w:ascii="Arial" w:hAnsi="Arial" w:cs="Arial"/>
          <w:sz w:val="22"/>
          <w:szCs w:val="22"/>
        </w:rPr>
        <w:br/>
      </w:r>
    </w:p>
    <w:p w14:paraId="5EDB7FE9" w14:textId="77777777" w:rsidR="000C34E9" w:rsidRDefault="00000000">
      <w:pPr>
        <w:numPr>
          <w:ilvl w:val="1"/>
          <w:numId w:val="15"/>
        </w:numPr>
        <w:tabs>
          <w:tab w:val="left" w:pos="1122"/>
        </w:tabs>
        <w:ind w:left="1122" w:hanging="374"/>
        <w:rPr>
          <w:rFonts w:ascii="Arial" w:hAnsi="Arial" w:cs="Arial"/>
          <w:i/>
          <w:sz w:val="22"/>
          <w:szCs w:val="22"/>
        </w:rPr>
      </w:pPr>
      <w:r>
        <w:rPr>
          <w:rFonts w:ascii="Arial" w:hAnsi="Arial"/>
          <w:i/>
          <w:sz w:val="22"/>
          <w:szCs w:val="22"/>
        </w:rPr>
        <w:t>School Breakfast Scorecard,</w:t>
      </w:r>
      <w:r>
        <w:rPr>
          <w:rFonts w:ascii="Arial" w:hAnsi="Arial"/>
          <w:sz w:val="22"/>
          <w:szCs w:val="22"/>
        </w:rPr>
        <w:t xml:space="preserve"> Food Research and Action Center, &lt;</w:t>
      </w:r>
      <w:hyperlink r:id="rId28">
        <w:r>
          <w:rPr>
            <w:rStyle w:val="Hyperlink"/>
            <w:rFonts w:ascii="Arial" w:hAnsi="Arial"/>
            <w:sz w:val="22"/>
            <w:szCs w:val="22"/>
          </w:rPr>
          <w:t>www.frac.org/School_Breakfast_Report/2004/</w:t>
        </w:r>
      </w:hyperlink>
      <w:r>
        <w:rPr>
          <w:rFonts w:ascii="Arial" w:hAnsi="Arial"/>
          <w:sz w:val="22"/>
          <w:szCs w:val="22"/>
        </w:rPr>
        <w:t xml:space="preserve"> &gt;</w:t>
      </w:r>
      <w:r>
        <w:rPr>
          <w:rFonts w:ascii="Arial" w:hAnsi="Arial"/>
          <w:sz w:val="22"/>
          <w:szCs w:val="22"/>
        </w:rPr>
        <w:br/>
      </w:r>
    </w:p>
    <w:p w14:paraId="25C6FEA4" w14:textId="77777777" w:rsidR="000C34E9" w:rsidRDefault="00000000">
      <w:pPr>
        <w:numPr>
          <w:ilvl w:val="1"/>
          <w:numId w:val="15"/>
        </w:numPr>
        <w:tabs>
          <w:tab w:val="left" w:pos="1122"/>
        </w:tabs>
        <w:ind w:left="1122" w:hanging="374"/>
        <w:rPr>
          <w:rFonts w:ascii="Arial" w:hAnsi="Arial" w:cs="Arial"/>
          <w:i/>
          <w:sz w:val="22"/>
          <w:szCs w:val="22"/>
        </w:rPr>
      </w:pPr>
      <w:r>
        <w:rPr>
          <w:rFonts w:ascii="Arial" w:hAnsi="Arial" w:cs="Arial"/>
          <w:i/>
          <w:sz w:val="22"/>
          <w:szCs w:val="22"/>
        </w:rPr>
        <w:t>Arkansas Child Health Advisory Committee Recommendations</w:t>
      </w:r>
      <w:r>
        <w:rPr>
          <w:rFonts w:ascii="Arial" w:hAnsi="Arial" w:cs="Arial"/>
          <w:sz w:val="22"/>
          <w:szCs w:val="22"/>
        </w:rPr>
        <w:t xml:space="preserve"> [includes recommendation for professional development for child nutrition professionals in </w:t>
      </w:r>
      <w:r>
        <w:rPr>
          <w:rFonts w:ascii="Arial" w:hAnsi="Arial" w:cs="Arial"/>
          <w:sz w:val="22"/>
          <w:szCs w:val="22"/>
        </w:rPr>
        <w:lastRenderedPageBreak/>
        <w:t>schools], &lt;</w:t>
      </w:r>
      <w:hyperlink r:id="rId29">
        <w:r>
          <w:rPr>
            <w:rStyle w:val="Hyperlink"/>
            <w:rFonts w:ascii="Arial" w:hAnsi="Arial" w:cs="Arial"/>
            <w:sz w:val="22"/>
            <w:szCs w:val="22"/>
          </w:rPr>
          <w:t>www.healthyarkansas.com/advisory_committee/pdf/final_recommendations.pdf</w:t>
        </w:r>
      </w:hyperlink>
      <w:r>
        <w:rPr>
          <w:rFonts w:ascii="Arial" w:hAnsi="Arial" w:cs="Arial"/>
          <w:sz w:val="22"/>
          <w:szCs w:val="22"/>
        </w:rPr>
        <w:t xml:space="preserve">&gt; </w:t>
      </w:r>
    </w:p>
    <w:p w14:paraId="5E239538" w14:textId="77777777" w:rsidR="000C34E9" w:rsidRDefault="000C34E9">
      <w:pPr>
        <w:ind w:firstLine="360"/>
        <w:rPr>
          <w:rFonts w:ascii="Arial" w:hAnsi="Arial" w:cs="Arial"/>
          <w:b/>
          <w:sz w:val="22"/>
          <w:szCs w:val="22"/>
        </w:rPr>
      </w:pPr>
    </w:p>
    <w:p w14:paraId="162075AA" w14:textId="77777777" w:rsidR="000C34E9" w:rsidRDefault="000C34E9">
      <w:pPr>
        <w:ind w:firstLine="360"/>
        <w:rPr>
          <w:rFonts w:ascii="Arial" w:hAnsi="Arial" w:cs="Arial"/>
          <w:b/>
          <w:sz w:val="22"/>
          <w:szCs w:val="22"/>
        </w:rPr>
      </w:pPr>
    </w:p>
    <w:p w14:paraId="764EB8F2" w14:textId="77777777" w:rsidR="000C34E9" w:rsidRDefault="00000000">
      <w:pPr>
        <w:ind w:firstLine="360"/>
        <w:rPr>
          <w:rFonts w:ascii="Arial" w:hAnsi="Arial" w:cs="Arial"/>
          <w:b/>
          <w:sz w:val="22"/>
          <w:szCs w:val="22"/>
        </w:rPr>
      </w:pPr>
      <w:proofErr w:type="gramStart"/>
      <w:r>
        <w:rPr>
          <w:rFonts w:ascii="Arial" w:hAnsi="Arial" w:cs="Arial"/>
          <w:b/>
          <w:sz w:val="22"/>
          <w:szCs w:val="22"/>
        </w:rPr>
        <w:t>Meal Times</w:t>
      </w:r>
      <w:proofErr w:type="gramEnd"/>
      <w:r>
        <w:rPr>
          <w:rFonts w:ascii="Arial" w:hAnsi="Arial" w:cs="Arial"/>
          <w:b/>
          <w:sz w:val="22"/>
          <w:szCs w:val="22"/>
        </w:rPr>
        <w:t xml:space="preserve"> and Scheduling</w:t>
      </w:r>
    </w:p>
    <w:p w14:paraId="451A12FA" w14:textId="77777777" w:rsidR="000C34E9" w:rsidRDefault="000C34E9">
      <w:pPr>
        <w:ind w:firstLine="360"/>
        <w:rPr>
          <w:rFonts w:ascii="Arial" w:hAnsi="Arial" w:cs="Arial"/>
          <w:b/>
          <w:sz w:val="22"/>
          <w:szCs w:val="22"/>
        </w:rPr>
      </w:pPr>
    </w:p>
    <w:p w14:paraId="1456CC6D" w14:textId="77777777" w:rsidR="000C34E9" w:rsidRDefault="00000000">
      <w:pPr>
        <w:numPr>
          <w:ilvl w:val="1"/>
          <w:numId w:val="12"/>
        </w:numPr>
        <w:tabs>
          <w:tab w:val="left" w:pos="1122"/>
        </w:tabs>
        <w:ind w:left="1122" w:hanging="374"/>
        <w:rPr>
          <w:rFonts w:ascii="Arial" w:hAnsi="Arial" w:cs="Arial"/>
          <w:i/>
          <w:sz w:val="22"/>
          <w:szCs w:val="22"/>
        </w:rPr>
      </w:pPr>
      <w:r>
        <w:rPr>
          <w:rFonts w:ascii="Arial" w:hAnsi="Arial" w:cs="Arial"/>
          <w:i/>
          <w:sz w:val="22"/>
          <w:szCs w:val="22"/>
        </w:rPr>
        <w:t>Eating at School:  A Summary of NFSMI Research on Time Required by Students to Eat Lunch,</w:t>
      </w:r>
      <w:r>
        <w:rPr>
          <w:rFonts w:ascii="Arial" w:hAnsi="Arial" w:cs="Arial"/>
          <w:sz w:val="22"/>
          <w:szCs w:val="22"/>
        </w:rPr>
        <w:t xml:space="preserve"> National Food Service Management Institute (NFSMI)  [Attach PDF file]</w:t>
      </w:r>
      <w:r>
        <w:rPr>
          <w:rFonts w:ascii="Arial" w:hAnsi="Arial" w:cs="Arial"/>
          <w:sz w:val="22"/>
          <w:szCs w:val="22"/>
        </w:rPr>
        <w:br/>
      </w:r>
    </w:p>
    <w:p w14:paraId="60ED2FA3" w14:textId="77777777" w:rsidR="000C34E9" w:rsidRDefault="00000000">
      <w:pPr>
        <w:numPr>
          <w:ilvl w:val="0"/>
          <w:numId w:val="12"/>
        </w:numPr>
        <w:rPr>
          <w:rFonts w:ascii="Arial" w:hAnsi="Arial" w:cs="Arial"/>
          <w:sz w:val="22"/>
          <w:szCs w:val="22"/>
        </w:rPr>
      </w:pPr>
      <w:r>
        <w:rPr>
          <w:rFonts w:ascii="Arial" w:hAnsi="Arial" w:cs="Arial"/>
          <w:i/>
          <w:sz w:val="22"/>
          <w:szCs w:val="22"/>
        </w:rPr>
        <w:t xml:space="preserve">Relationships of Meal and Recess Schedules to Plate Waste in Elementary Schools, </w:t>
      </w:r>
      <w:r>
        <w:rPr>
          <w:rFonts w:ascii="Arial" w:hAnsi="Arial" w:cs="Arial"/>
          <w:sz w:val="22"/>
          <w:szCs w:val="22"/>
        </w:rPr>
        <w:t>National Food Service Management Institute, &lt;</w:t>
      </w:r>
      <w:hyperlink r:id="rId30">
        <w:r>
          <w:rPr>
            <w:rStyle w:val="Hyperlink"/>
            <w:rFonts w:ascii="Arial" w:hAnsi="Arial" w:cs="Arial"/>
            <w:sz w:val="22"/>
            <w:szCs w:val="22"/>
          </w:rPr>
          <w:t>www.nfsmi.org/Information/Newsletters/insight24.pdf</w:t>
        </w:r>
      </w:hyperlink>
      <w:r>
        <w:rPr>
          <w:rFonts w:ascii="Arial" w:hAnsi="Arial" w:cs="Arial"/>
          <w:sz w:val="22"/>
          <w:szCs w:val="22"/>
        </w:rPr>
        <w:t xml:space="preserve"> &gt;</w:t>
      </w:r>
    </w:p>
    <w:p w14:paraId="06496958" w14:textId="77777777" w:rsidR="000C34E9" w:rsidRDefault="000C34E9">
      <w:pPr>
        <w:rPr>
          <w:rFonts w:ascii="Arial" w:hAnsi="Arial" w:cs="Arial"/>
          <w:b/>
          <w:sz w:val="22"/>
          <w:szCs w:val="22"/>
        </w:rPr>
      </w:pPr>
    </w:p>
    <w:p w14:paraId="495B0260" w14:textId="77777777" w:rsidR="000C34E9" w:rsidRDefault="000C34E9">
      <w:pPr>
        <w:rPr>
          <w:rFonts w:ascii="Arial" w:hAnsi="Arial" w:cs="Arial"/>
          <w:b/>
          <w:sz w:val="22"/>
          <w:szCs w:val="22"/>
        </w:rPr>
      </w:pPr>
    </w:p>
    <w:p w14:paraId="4376F990" w14:textId="77777777" w:rsidR="000C34E9" w:rsidRDefault="00000000">
      <w:pPr>
        <w:ind w:firstLine="360"/>
        <w:rPr>
          <w:rFonts w:ascii="Arial" w:hAnsi="Arial" w:cs="Arial"/>
          <w:b/>
          <w:sz w:val="22"/>
          <w:szCs w:val="22"/>
        </w:rPr>
      </w:pPr>
      <w:r>
        <w:rPr>
          <w:rFonts w:ascii="Arial" w:hAnsi="Arial" w:cs="Arial"/>
          <w:b/>
          <w:sz w:val="22"/>
          <w:szCs w:val="22"/>
        </w:rPr>
        <w:t>Nutrition Standards for Foods and Beverages Sold Individually</w:t>
      </w:r>
    </w:p>
    <w:p w14:paraId="4650D73D" w14:textId="77777777" w:rsidR="000C34E9" w:rsidRDefault="000C34E9">
      <w:pPr>
        <w:ind w:left="720"/>
        <w:rPr>
          <w:rFonts w:ascii="Arial" w:hAnsi="Arial" w:cs="Arial"/>
          <w:b/>
          <w:sz w:val="22"/>
          <w:szCs w:val="22"/>
        </w:rPr>
      </w:pPr>
    </w:p>
    <w:p w14:paraId="265E1568" w14:textId="77777777" w:rsidR="000C34E9" w:rsidRDefault="00000000">
      <w:pPr>
        <w:numPr>
          <w:ilvl w:val="0"/>
          <w:numId w:val="11"/>
        </w:numPr>
        <w:tabs>
          <w:tab w:val="left" w:pos="1122"/>
        </w:tabs>
        <w:ind w:left="1122" w:hanging="402"/>
        <w:rPr>
          <w:rFonts w:ascii="Arial" w:hAnsi="Arial" w:cs="Arial"/>
          <w:b/>
          <w:sz w:val="22"/>
          <w:szCs w:val="22"/>
        </w:rPr>
      </w:pPr>
      <w:r>
        <w:rPr>
          <w:rFonts w:ascii="Arial" w:hAnsi="Arial" w:cs="Arial"/>
          <w:i/>
          <w:sz w:val="22"/>
          <w:szCs w:val="22"/>
        </w:rPr>
        <w:t>Recommendations for Competitive Foods Standards</w:t>
      </w:r>
      <w:r>
        <w:rPr>
          <w:rFonts w:ascii="Arial" w:hAnsi="Arial" w:cs="Arial"/>
          <w:sz w:val="22"/>
          <w:szCs w:val="22"/>
        </w:rPr>
        <w:t xml:space="preserve"> (a report by the National Consensus Panel on School Nutrition), California Center for Public Health Advocacy, &lt;</w:t>
      </w:r>
      <w:hyperlink r:id="rId31">
        <w:r>
          <w:rPr>
            <w:rStyle w:val="Hyperlink"/>
            <w:rFonts w:ascii="Arial" w:hAnsi="Arial" w:cs="Arial"/>
            <w:sz w:val="22"/>
            <w:szCs w:val="22"/>
          </w:rPr>
          <w:t>www.publichealthadvocacy.org/school_food_standards/school_food_stan_pdfs/Nutrition%20Standards%20Report%20-%20Final.pdf</w:t>
        </w:r>
      </w:hyperlink>
      <w:r>
        <w:rPr>
          <w:rFonts w:ascii="Arial" w:hAnsi="Arial" w:cs="Arial"/>
          <w:sz w:val="22"/>
          <w:szCs w:val="22"/>
        </w:rPr>
        <w:t xml:space="preserve">&gt;  </w:t>
      </w:r>
      <w:r>
        <w:rPr>
          <w:rFonts w:ascii="Arial" w:hAnsi="Arial" w:cs="Arial"/>
          <w:sz w:val="22"/>
          <w:szCs w:val="22"/>
        </w:rPr>
        <w:br/>
      </w:r>
    </w:p>
    <w:p w14:paraId="0267ECE2" w14:textId="77777777" w:rsidR="000C34E9" w:rsidRDefault="00000000">
      <w:pPr>
        <w:numPr>
          <w:ilvl w:val="0"/>
          <w:numId w:val="11"/>
        </w:numPr>
        <w:tabs>
          <w:tab w:val="left" w:pos="1122"/>
        </w:tabs>
        <w:ind w:left="1122" w:hanging="402"/>
        <w:rPr>
          <w:rFonts w:ascii="Arial" w:hAnsi="Arial" w:cs="Arial"/>
          <w:b/>
          <w:sz w:val="22"/>
          <w:szCs w:val="22"/>
        </w:rPr>
      </w:pPr>
      <w:r>
        <w:rPr>
          <w:rFonts w:ascii="Arial" w:hAnsi="Arial" w:cs="Arial"/>
          <w:sz w:val="22"/>
          <w:szCs w:val="22"/>
        </w:rPr>
        <w:t>State policies for competitive foods in schools, U.S. Department of Agriculture, &lt;</w:t>
      </w:r>
      <w:hyperlink r:id="rId32">
        <w:r>
          <w:rPr>
            <w:rStyle w:val="Hyperlink"/>
            <w:rFonts w:ascii="Arial" w:hAnsi="Arial" w:cs="Arial"/>
            <w:sz w:val="22"/>
            <w:szCs w:val="22"/>
          </w:rPr>
          <w:t>www.fns.usda.gov/cnd/Lunch/CompetitiveFoods/state_policies_2002.htm</w:t>
        </w:r>
      </w:hyperlink>
      <w:r>
        <w:rPr>
          <w:rFonts w:ascii="Arial" w:hAnsi="Arial" w:cs="Arial"/>
          <w:sz w:val="22"/>
          <w:szCs w:val="22"/>
        </w:rPr>
        <w:t xml:space="preserve">&gt; </w:t>
      </w:r>
      <w:r>
        <w:rPr>
          <w:rFonts w:ascii="Arial" w:hAnsi="Arial" w:cs="Arial"/>
          <w:sz w:val="22"/>
          <w:szCs w:val="22"/>
        </w:rPr>
        <w:br/>
      </w:r>
    </w:p>
    <w:p w14:paraId="67F7531F" w14:textId="77777777" w:rsidR="000C34E9" w:rsidRDefault="00000000">
      <w:pPr>
        <w:numPr>
          <w:ilvl w:val="0"/>
          <w:numId w:val="11"/>
        </w:numPr>
        <w:tabs>
          <w:tab w:val="left" w:pos="1122"/>
        </w:tabs>
        <w:ind w:left="1122" w:hanging="402"/>
        <w:rPr>
          <w:rFonts w:ascii="Arial" w:hAnsi="Arial" w:cs="Arial"/>
          <w:b/>
          <w:sz w:val="22"/>
          <w:szCs w:val="22"/>
        </w:rPr>
      </w:pPr>
      <w:r>
        <w:rPr>
          <w:rFonts w:ascii="Arial" w:hAnsi="Arial" w:cs="Arial"/>
          <w:i/>
          <w:sz w:val="22"/>
          <w:szCs w:val="22"/>
        </w:rPr>
        <w:t>Nutrition Integrity in Schools,</w:t>
      </w:r>
      <w:r>
        <w:rPr>
          <w:rFonts w:ascii="Arial" w:hAnsi="Arial" w:cs="Arial"/>
          <w:sz w:val="22"/>
          <w:szCs w:val="22"/>
        </w:rPr>
        <w:t xml:space="preserve"> (forthcoming), National Alliance for Nutrition and Activity</w:t>
      </w:r>
      <w:r>
        <w:rPr>
          <w:rFonts w:ascii="Arial" w:hAnsi="Arial" w:cs="Arial"/>
          <w:sz w:val="22"/>
          <w:szCs w:val="22"/>
        </w:rPr>
        <w:br/>
      </w:r>
    </w:p>
    <w:p w14:paraId="163CAEDF" w14:textId="77777777" w:rsidR="000C34E9" w:rsidRDefault="00000000">
      <w:pPr>
        <w:numPr>
          <w:ilvl w:val="0"/>
          <w:numId w:val="11"/>
        </w:numPr>
        <w:tabs>
          <w:tab w:val="left" w:pos="720"/>
          <w:tab w:val="left" w:pos="1122"/>
        </w:tabs>
        <w:ind w:left="1122" w:hanging="402"/>
        <w:rPr>
          <w:rFonts w:ascii="Arial" w:hAnsi="Arial" w:cs="Arial"/>
          <w:b/>
          <w:sz w:val="22"/>
          <w:szCs w:val="22"/>
        </w:rPr>
      </w:pPr>
      <w:r>
        <w:rPr>
          <w:rFonts w:ascii="Arial" w:hAnsi="Arial" w:cs="Arial"/>
          <w:i/>
          <w:sz w:val="22"/>
          <w:szCs w:val="22"/>
        </w:rPr>
        <w:t>School Foods Tool Kit,</w:t>
      </w:r>
      <w:r>
        <w:rPr>
          <w:rFonts w:ascii="Arial" w:hAnsi="Arial" w:cs="Arial"/>
          <w:sz w:val="22"/>
          <w:szCs w:val="22"/>
        </w:rPr>
        <w:t xml:space="preserve"> Center for Science in the Public Interest, &lt;</w:t>
      </w:r>
      <w:hyperlink r:id="rId33">
        <w:r>
          <w:rPr>
            <w:rStyle w:val="Hyperlink"/>
            <w:rFonts w:ascii="Arial" w:hAnsi="Arial" w:cs="Arial"/>
            <w:sz w:val="22"/>
            <w:szCs w:val="22"/>
          </w:rPr>
          <w:t>www.cspinet.org/schoolfood/</w:t>
        </w:r>
      </w:hyperlink>
      <w:r>
        <w:rPr>
          <w:rFonts w:ascii="Arial" w:hAnsi="Arial" w:cs="Arial"/>
          <w:sz w:val="22"/>
          <w:szCs w:val="22"/>
        </w:rPr>
        <w:t>&gt;</w:t>
      </w:r>
    </w:p>
    <w:p w14:paraId="310D6CFE" w14:textId="77777777" w:rsidR="000C34E9" w:rsidRDefault="000C34E9">
      <w:pPr>
        <w:tabs>
          <w:tab w:val="left" w:pos="1440"/>
        </w:tabs>
        <w:ind w:left="720"/>
        <w:rPr>
          <w:rFonts w:ascii="Arial" w:hAnsi="Arial" w:cs="Arial"/>
          <w:b/>
          <w:sz w:val="22"/>
          <w:szCs w:val="22"/>
        </w:rPr>
      </w:pPr>
    </w:p>
    <w:p w14:paraId="6B1B06CA" w14:textId="77777777" w:rsidR="000C34E9" w:rsidRDefault="00000000">
      <w:pPr>
        <w:numPr>
          <w:ilvl w:val="0"/>
          <w:numId w:val="11"/>
        </w:numPr>
        <w:tabs>
          <w:tab w:val="left" w:pos="720"/>
          <w:tab w:val="left" w:pos="1122"/>
        </w:tabs>
        <w:ind w:left="1122" w:hanging="402"/>
        <w:rPr>
          <w:rFonts w:ascii="Arial" w:hAnsi="Arial" w:cs="Arial"/>
          <w:b/>
          <w:sz w:val="22"/>
          <w:szCs w:val="22"/>
        </w:rPr>
      </w:pPr>
      <w:hyperlink r:id="rId34">
        <w:r>
          <w:rPr>
            <w:rStyle w:val="Hyperlink"/>
            <w:rFonts w:ascii="Arial" w:hAnsi="Arial"/>
            <w:i/>
            <w:color w:val="auto"/>
            <w:sz w:val="22"/>
            <w:szCs w:val="22"/>
            <w:u w:val="none"/>
          </w:rPr>
          <w:t>Foods Sold in Competition with USDA School Meal Programs</w:t>
        </w:r>
      </w:hyperlink>
      <w:r>
        <w:rPr>
          <w:rFonts w:ascii="Arial" w:hAnsi="Arial" w:cs="Arial"/>
          <w:b/>
          <w:sz w:val="22"/>
          <w:szCs w:val="22"/>
        </w:rPr>
        <w:t xml:space="preserve"> </w:t>
      </w:r>
      <w:r>
        <w:rPr>
          <w:rFonts w:ascii="Arial" w:hAnsi="Arial" w:cs="Arial"/>
          <w:sz w:val="22"/>
          <w:szCs w:val="22"/>
        </w:rPr>
        <w:t>(a report to Congress), U.S. Department of Agriculture,</w:t>
      </w:r>
      <w:r>
        <w:rPr>
          <w:rFonts w:ascii="Arial" w:hAnsi="Arial" w:cs="Arial"/>
          <w:b/>
          <w:sz w:val="22"/>
          <w:szCs w:val="22"/>
        </w:rPr>
        <w:t xml:space="preserve"> &lt;</w:t>
      </w:r>
      <w:hyperlink r:id="rId35">
        <w:r>
          <w:rPr>
            <w:rStyle w:val="Hyperlink"/>
            <w:rFonts w:ascii="Arial" w:hAnsi="Arial" w:cs="Arial"/>
            <w:sz w:val="22"/>
            <w:szCs w:val="22"/>
          </w:rPr>
          <w:t>www.cspinet.org/nutritionpolicy/Foods_Sold_in_Competition_with_USDA_School_Meal_Programs.pdf</w:t>
        </w:r>
      </w:hyperlink>
      <w:r>
        <w:rPr>
          <w:rFonts w:ascii="Arial" w:hAnsi="Arial" w:cs="Arial"/>
          <w:sz w:val="22"/>
          <w:szCs w:val="22"/>
        </w:rPr>
        <w:t xml:space="preserve">&gt; </w:t>
      </w:r>
    </w:p>
    <w:p w14:paraId="06E06E45" w14:textId="77777777" w:rsidR="000C34E9" w:rsidRDefault="000C34E9">
      <w:pPr>
        <w:tabs>
          <w:tab w:val="left" w:pos="1440"/>
        </w:tabs>
        <w:rPr>
          <w:rFonts w:ascii="Arial" w:hAnsi="Arial" w:cs="Arial"/>
          <w:i/>
          <w:sz w:val="22"/>
          <w:szCs w:val="22"/>
        </w:rPr>
      </w:pPr>
    </w:p>
    <w:p w14:paraId="6AF2FC58" w14:textId="77777777" w:rsidR="000C34E9" w:rsidRDefault="00000000">
      <w:pPr>
        <w:numPr>
          <w:ilvl w:val="0"/>
          <w:numId w:val="11"/>
        </w:numPr>
        <w:tabs>
          <w:tab w:val="left" w:pos="720"/>
          <w:tab w:val="left" w:pos="1122"/>
        </w:tabs>
        <w:ind w:left="1122" w:hanging="402"/>
        <w:rPr>
          <w:rFonts w:ascii="Arial" w:hAnsi="Arial" w:cs="Arial"/>
          <w:b/>
          <w:sz w:val="22"/>
          <w:szCs w:val="22"/>
        </w:rPr>
      </w:pPr>
      <w:r>
        <w:rPr>
          <w:rFonts w:ascii="Arial" w:hAnsi="Arial" w:cs="Arial"/>
          <w:i/>
          <w:sz w:val="22"/>
          <w:szCs w:val="22"/>
        </w:rPr>
        <w:t>FAQ on School Pouring Rights Contracts,</w:t>
      </w:r>
      <w:r>
        <w:rPr>
          <w:rFonts w:ascii="Arial" w:hAnsi="Arial" w:cs="Arial"/>
          <w:sz w:val="22"/>
          <w:szCs w:val="22"/>
        </w:rPr>
        <w:t xml:space="preserve"> American Dental Association,</w:t>
      </w:r>
      <w:r>
        <w:rPr>
          <w:rFonts w:ascii="Arial" w:hAnsi="Arial" w:cs="Arial"/>
          <w:sz w:val="22"/>
          <w:szCs w:val="22"/>
        </w:rPr>
        <w:br/>
        <w:t>&lt;</w:t>
      </w:r>
      <w:hyperlink r:id="rId36">
        <w:r>
          <w:rPr>
            <w:rStyle w:val="Hyperlink"/>
            <w:rFonts w:ascii="Arial" w:hAnsi="Arial" w:cs="Arial"/>
            <w:sz w:val="22"/>
            <w:szCs w:val="22"/>
          </w:rPr>
          <w:t>http://www.ada.org/public/topics/softdrink_faq.asp</w:t>
        </w:r>
      </w:hyperlink>
      <w:r>
        <w:rPr>
          <w:rFonts w:ascii="Arial" w:hAnsi="Arial" w:cs="Arial"/>
          <w:sz w:val="22"/>
          <w:szCs w:val="22"/>
        </w:rPr>
        <w:t xml:space="preserve">&gt; </w:t>
      </w:r>
    </w:p>
    <w:p w14:paraId="06C7AD6A" w14:textId="77777777" w:rsidR="000C34E9" w:rsidRDefault="000C34E9">
      <w:pPr>
        <w:tabs>
          <w:tab w:val="left" w:pos="1440"/>
        </w:tabs>
        <w:rPr>
          <w:rFonts w:ascii="Arial" w:hAnsi="Arial" w:cs="Arial"/>
          <w:b/>
          <w:sz w:val="22"/>
          <w:szCs w:val="22"/>
        </w:rPr>
      </w:pPr>
    </w:p>
    <w:p w14:paraId="35546F49" w14:textId="77777777" w:rsidR="000C34E9" w:rsidRDefault="000C34E9">
      <w:pPr>
        <w:tabs>
          <w:tab w:val="left" w:pos="1440"/>
        </w:tabs>
        <w:ind w:left="720"/>
        <w:rPr>
          <w:rFonts w:ascii="Arial" w:hAnsi="Arial" w:cs="Arial"/>
          <w:b/>
          <w:sz w:val="22"/>
          <w:szCs w:val="22"/>
        </w:rPr>
      </w:pPr>
    </w:p>
    <w:p w14:paraId="033E0AB5" w14:textId="77777777" w:rsidR="000C34E9" w:rsidRDefault="00000000">
      <w:pPr>
        <w:ind w:firstLine="360"/>
        <w:rPr>
          <w:rFonts w:ascii="Arial" w:hAnsi="Arial" w:cs="Arial"/>
          <w:b/>
          <w:sz w:val="22"/>
          <w:szCs w:val="22"/>
        </w:rPr>
      </w:pPr>
      <w:r>
        <w:rPr>
          <w:rFonts w:ascii="Arial" w:hAnsi="Arial" w:cs="Arial"/>
          <w:b/>
          <w:sz w:val="22"/>
          <w:szCs w:val="22"/>
        </w:rPr>
        <w:t>Fruit and Vegetable Promotion in Schools</w:t>
      </w:r>
    </w:p>
    <w:p w14:paraId="7E2D644B" w14:textId="77777777" w:rsidR="000C34E9" w:rsidRDefault="000C34E9">
      <w:pPr>
        <w:ind w:firstLine="360"/>
        <w:rPr>
          <w:rFonts w:ascii="Arial" w:hAnsi="Arial" w:cs="Arial"/>
          <w:b/>
          <w:sz w:val="22"/>
          <w:szCs w:val="22"/>
        </w:rPr>
      </w:pPr>
    </w:p>
    <w:p w14:paraId="2E6D8756" w14:textId="77777777" w:rsidR="000C34E9" w:rsidRDefault="00000000">
      <w:pPr>
        <w:numPr>
          <w:ilvl w:val="0"/>
          <w:numId w:val="13"/>
        </w:numPr>
        <w:rPr>
          <w:rFonts w:ascii="Arial" w:hAnsi="Arial" w:cs="Arial"/>
          <w:sz w:val="22"/>
          <w:szCs w:val="22"/>
        </w:rPr>
      </w:pPr>
      <w:r>
        <w:rPr>
          <w:rFonts w:ascii="Arial" w:hAnsi="Arial" w:cs="Arial"/>
          <w:i/>
          <w:sz w:val="22"/>
          <w:szCs w:val="22"/>
        </w:rPr>
        <w:t xml:space="preserve">Fruits and Vegetables Galore:  Helping Kids Eat More, </w:t>
      </w:r>
      <w:r>
        <w:rPr>
          <w:rFonts w:ascii="Arial" w:hAnsi="Arial" w:cs="Arial"/>
          <w:sz w:val="22"/>
          <w:szCs w:val="22"/>
        </w:rPr>
        <w:t>U.S. Department of Agriculture,</w:t>
      </w:r>
      <w:r>
        <w:rPr>
          <w:rFonts w:ascii="Arial" w:hAnsi="Arial" w:cs="Arial"/>
          <w:i/>
          <w:sz w:val="22"/>
          <w:szCs w:val="22"/>
        </w:rPr>
        <w:t xml:space="preserve"> &lt;</w:t>
      </w:r>
      <w:hyperlink r:id="rId37">
        <w:r>
          <w:rPr>
            <w:rStyle w:val="Hyperlink"/>
            <w:rFonts w:ascii="Arial" w:hAnsi="Arial" w:cs="Arial"/>
            <w:sz w:val="22"/>
            <w:szCs w:val="22"/>
          </w:rPr>
          <w:t>www.fns.usda.gov/tn/Resources/fv_galore.html</w:t>
        </w:r>
      </w:hyperlink>
      <w:r>
        <w:rPr>
          <w:rFonts w:ascii="Arial" w:hAnsi="Arial" w:cs="Arial"/>
          <w:sz w:val="22"/>
          <w:szCs w:val="22"/>
        </w:rPr>
        <w:t xml:space="preserve">&gt; </w:t>
      </w:r>
      <w:r>
        <w:rPr>
          <w:rFonts w:ascii="Arial" w:hAnsi="Arial" w:cs="Arial"/>
          <w:sz w:val="22"/>
          <w:szCs w:val="22"/>
        </w:rPr>
        <w:br/>
      </w:r>
    </w:p>
    <w:p w14:paraId="3AEDC2FD" w14:textId="77777777" w:rsidR="000C34E9" w:rsidRDefault="00000000">
      <w:pPr>
        <w:numPr>
          <w:ilvl w:val="0"/>
          <w:numId w:val="13"/>
        </w:numPr>
        <w:rPr>
          <w:rFonts w:ascii="Arial" w:hAnsi="Arial" w:cs="Arial"/>
          <w:sz w:val="22"/>
          <w:szCs w:val="22"/>
        </w:rPr>
      </w:pPr>
      <w:r>
        <w:rPr>
          <w:rFonts w:ascii="Arial" w:hAnsi="Arial" w:cs="Arial"/>
          <w:i/>
          <w:sz w:val="22"/>
          <w:szCs w:val="22"/>
        </w:rPr>
        <w:t>School Foodservice Guide:  Successful Implementation Models for Increased Fruit and Vegetable Consumption,</w:t>
      </w:r>
      <w:r>
        <w:rPr>
          <w:rFonts w:ascii="Arial" w:hAnsi="Arial" w:cs="Arial"/>
          <w:sz w:val="22"/>
          <w:szCs w:val="22"/>
        </w:rPr>
        <w:t xml:space="preserve"> Produce for Better Health Foundation.  Order on-line for $29.95 at &lt;</w:t>
      </w:r>
      <w:hyperlink r:id="rId38">
        <w:r>
          <w:rPr>
            <w:rStyle w:val="Hyperlink"/>
            <w:rFonts w:ascii="Arial" w:hAnsi="Arial" w:cs="Arial"/>
            <w:sz w:val="22"/>
            <w:szCs w:val="22"/>
          </w:rPr>
          <w:t>www.shop5aday.com/acatalog/School_Food_Service_Guide.html</w:t>
        </w:r>
      </w:hyperlink>
      <w:r>
        <w:rPr>
          <w:rFonts w:ascii="Arial" w:hAnsi="Arial" w:cs="Arial"/>
          <w:sz w:val="22"/>
          <w:szCs w:val="22"/>
        </w:rPr>
        <w:t>&gt;.</w:t>
      </w:r>
      <w:r>
        <w:rPr>
          <w:rFonts w:ascii="Arial" w:hAnsi="Arial" w:cs="Arial"/>
          <w:sz w:val="22"/>
          <w:szCs w:val="22"/>
        </w:rPr>
        <w:br/>
      </w:r>
    </w:p>
    <w:p w14:paraId="4E5E2818" w14:textId="77777777" w:rsidR="000C34E9" w:rsidRDefault="00000000">
      <w:pPr>
        <w:numPr>
          <w:ilvl w:val="0"/>
          <w:numId w:val="13"/>
        </w:numPr>
        <w:rPr>
          <w:rFonts w:ascii="Arial" w:hAnsi="Arial" w:cs="Arial"/>
          <w:b/>
          <w:sz w:val="22"/>
          <w:szCs w:val="22"/>
        </w:rPr>
      </w:pPr>
      <w:r>
        <w:rPr>
          <w:rFonts w:ascii="Arial" w:hAnsi="Arial" w:cs="Arial"/>
          <w:i/>
          <w:sz w:val="22"/>
          <w:szCs w:val="22"/>
        </w:rPr>
        <w:t>School Foodservice Guide:  Promotions, Activities, and Resources to Increase Fruit and Vegetable Consumption</w:t>
      </w:r>
      <w:r>
        <w:rPr>
          <w:rFonts w:ascii="Arial" w:hAnsi="Arial" w:cs="Arial"/>
          <w:sz w:val="22"/>
          <w:szCs w:val="22"/>
        </w:rPr>
        <w:t>, Produce for Better Health Foundation.  Order on-line for $9.95 at &lt;</w:t>
      </w:r>
      <w:hyperlink r:id="rId39">
        <w:r>
          <w:rPr>
            <w:rStyle w:val="Hyperlink"/>
            <w:rFonts w:ascii="Arial" w:hAnsi="Arial" w:cs="Arial"/>
            <w:sz w:val="22"/>
            <w:szCs w:val="22"/>
          </w:rPr>
          <w:t>www.shop5aday.com/acatalog/School_Food_Service_Guide.html</w:t>
        </w:r>
      </w:hyperlink>
      <w:r>
        <w:rPr>
          <w:rFonts w:ascii="Arial" w:hAnsi="Arial" w:cs="Arial"/>
          <w:sz w:val="22"/>
          <w:szCs w:val="22"/>
        </w:rPr>
        <w:t>&gt;</w:t>
      </w:r>
      <w:r>
        <w:rPr>
          <w:rFonts w:ascii="Arial" w:hAnsi="Arial" w:cs="Arial"/>
          <w:sz w:val="22"/>
          <w:szCs w:val="22"/>
        </w:rPr>
        <w:br/>
      </w:r>
    </w:p>
    <w:p w14:paraId="0D3505CD" w14:textId="77777777" w:rsidR="000C34E9" w:rsidRDefault="00000000">
      <w:pPr>
        <w:numPr>
          <w:ilvl w:val="0"/>
          <w:numId w:val="13"/>
        </w:numPr>
        <w:rPr>
          <w:rFonts w:ascii="Arial" w:hAnsi="Arial" w:cs="Arial"/>
          <w:sz w:val="22"/>
          <w:szCs w:val="22"/>
        </w:rPr>
      </w:pPr>
      <w:r>
        <w:rPr>
          <w:rFonts w:ascii="Arial" w:hAnsi="Arial" w:cs="Arial"/>
          <w:sz w:val="22"/>
          <w:szCs w:val="22"/>
        </w:rPr>
        <w:lastRenderedPageBreak/>
        <w:t>National Farm-to-School Program website, hosted by the Center for Food and Justice, &lt;</w:t>
      </w:r>
      <w:hyperlink r:id="rId40">
        <w:r>
          <w:rPr>
            <w:rStyle w:val="Hyperlink"/>
            <w:rFonts w:ascii="Arial" w:hAnsi="Arial" w:cs="Arial"/>
            <w:sz w:val="22"/>
            <w:szCs w:val="22"/>
          </w:rPr>
          <w:t>www.farmtoschool.org</w:t>
        </w:r>
      </w:hyperlink>
      <w:r>
        <w:rPr>
          <w:rFonts w:ascii="Arial" w:hAnsi="Arial" w:cs="Arial"/>
          <w:sz w:val="22"/>
          <w:szCs w:val="22"/>
        </w:rPr>
        <w:t>&gt;</w:t>
      </w:r>
      <w:r>
        <w:rPr>
          <w:rFonts w:ascii="Arial" w:hAnsi="Arial" w:cs="Arial"/>
          <w:sz w:val="22"/>
          <w:szCs w:val="22"/>
        </w:rPr>
        <w:br/>
      </w:r>
    </w:p>
    <w:p w14:paraId="462C3E39" w14:textId="77777777" w:rsidR="000C34E9" w:rsidRDefault="00000000">
      <w:pPr>
        <w:numPr>
          <w:ilvl w:val="0"/>
          <w:numId w:val="13"/>
        </w:numPr>
        <w:rPr>
          <w:rFonts w:ascii="Arial" w:hAnsi="Arial" w:cs="Arial"/>
          <w:sz w:val="22"/>
          <w:szCs w:val="22"/>
        </w:rPr>
      </w:pPr>
      <w:r>
        <w:rPr>
          <w:rFonts w:ascii="Arial" w:hAnsi="Arial" w:cs="Arial"/>
          <w:sz w:val="22"/>
          <w:szCs w:val="22"/>
        </w:rPr>
        <w:t>Fruit and Vegetable Snack Program Resource Center, hosted by United Fresh Fruit and Vegetable Association, &lt;</w:t>
      </w:r>
      <w:hyperlink r:id="rId41">
        <w:r>
          <w:rPr>
            <w:rStyle w:val="Hyperlink"/>
            <w:rFonts w:ascii="Arial" w:hAnsi="Arial" w:cs="Arial"/>
            <w:sz w:val="22"/>
            <w:szCs w:val="22"/>
          </w:rPr>
          <w:t>http://www.uffva.org/fvpilotprogram.htm</w:t>
        </w:r>
      </w:hyperlink>
      <w:r>
        <w:rPr>
          <w:rFonts w:ascii="Arial" w:hAnsi="Arial" w:cs="Arial"/>
          <w:sz w:val="22"/>
          <w:szCs w:val="22"/>
        </w:rPr>
        <w:t>&gt;</w:t>
      </w:r>
      <w:r>
        <w:rPr>
          <w:rFonts w:ascii="Arial" w:hAnsi="Arial" w:cs="Arial"/>
          <w:sz w:val="22"/>
          <w:szCs w:val="22"/>
        </w:rPr>
        <w:br/>
      </w:r>
    </w:p>
    <w:p w14:paraId="2A5BE5C1" w14:textId="77777777" w:rsidR="000C34E9" w:rsidRDefault="00000000">
      <w:pPr>
        <w:numPr>
          <w:ilvl w:val="0"/>
          <w:numId w:val="13"/>
        </w:numPr>
        <w:rPr>
          <w:rFonts w:ascii="Arial" w:hAnsi="Arial" w:cs="Arial"/>
          <w:sz w:val="22"/>
          <w:szCs w:val="22"/>
        </w:rPr>
      </w:pPr>
      <w:r>
        <w:rPr>
          <w:rFonts w:ascii="Arial" w:hAnsi="Arial" w:cs="Arial"/>
          <w:sz w:val="22"/>
          <w:szCs w:val="22"/>
        </w:rPr>
        <w:t>Produce for Better Health Foundation website has downloadable fruit and vegetable curricula, research, activity sheets, and more at &lt;</w:t>
      </w:r>
      <w:hyperlink r:id="rId42">
        <w:r>
          <w:rPr>
            <w:rStyle w:val="Hyperlink"/>
            <w:rFonts w:ascii="Arial" w:hAnsi="Arial" w:cs="Arial"/>
            <w:sz w:val="22"/>
            <w:szCs w:val="22"/>
          </w:rPr>
          <w:t>www.5aday.org</w:t>
        </w:r>
      </w:hyperlink>
      <w:r>
        <w:rPr>
          <w:rFonts w:ascii="Arial" w:hAnsi="Arial" w:cs="Arial"/>
          <w:sz w:val="22"/>
          <w:szCs w:val="22"/>
        </w:rPr>
        <w:t>&gt;</w:t>
      </w:r>
    </w:p>
    <w:p w14:paraId="2289D6CF" w14:textId="77777777" w:rsidR="000C34E9" w:rsidRDefault="000C34E9">
      <w:pPr>
        <w:ind w:left="720"/>
        <w:rPr>
          <w:rFonts w:ascii="Arial" w:hAnsi="Arial" w:cs="Arial"/>
          <w:sz w:val="22"/>
          <w:szCs w:val="22"/>
        </w:rPr>
      </w:pPr>
    </w:p>
    <w:p w14:paraId="1D0297CC" w14:textId="77777777" w:rsidR="000C34E9" w:rsidRDefault="000C34E9">
      <w:pPr>
        <w:ind w:left="720"/>
        <w:rPr>
          <w:rFonts w:ascii="Arial" w:hAnsi="Arial" w:cs="Arial"/>
          <w:b/>
          <w:sz w:val="22"/>
          <w:szCs w:val="22"/>
        </w:rPr>
      </w:pPr>
    </w:p>
    <w:p w14:paraId="0786235C" w14:textId="77777777" w:rsidR="000C34E9" w:rsidRDefault="00000000">
      <w:pPr>
        <w:ind w:firstLine="360"/>
        <w:rPr>
          <w:rFonts w:ascii="Arial" w:hAnsi="Arial" w:cs="Arial"/>
          <w:b/>
          <w:sz w:val="22"/>
          <w:szCs w:val="22"/>
        </w:rPr>
      </w:pPr>
      <w:r>
        <w:rPr>
          <w:rFonts w:ascii="Arial" w:hAnsi="Arial" w:cs="Arial"/>
          <w:b/>
          <w:sz w:val="22"/>
          <w:szCs w:val="22"/>
        </w:rPr>
        <w:t>Fundraising Activities</w:t>
      </w:r>
    </w:p>
    <w:p w14:paraId="40074761" w14:textId="77777777" w:rsidR="000C34E9" w:rsidRDefault="000C34E9">
      <w:pPr>
        <w:rPr>
          <w:rFonts w:ascii="Arial" w:hAnsi="Arial" w:cs="Arial"/>
          <w:b/>
          <w:sz w:val="22"/>
          <w:szCs w:val="22"/>
        </w:rPr>
      </w:pPr>
    </w:p>
    <w:p w14:paraId="724A2E99" w14:textId="77777777" w:rsidR="000C34E9" w:rsidRDefault="00000000">
      <w:pPr>
        <w:numPr>
          <w:ilvl w:val="0"/>
          <w:numId w:val="10"/>
        </w:numPr>
        <w:tabs>
          <w:tab w:val="clear" w:pos="720"/>
          <w:tab w:val="left" w:pos="1122"/>
        </w:tabs>
        <w:ind w:left="1080" w:hanging="332"/>
        <w:rPr>
          <w:rFonts w:ascii="Arial" w:hAnsi="Arial" w:cs="Arial"/>
        </w:rPr>
      </w:pPr>
      <w:r>
        <w:rPr>
          <w:rFonts w:ascii="Arial" w:hAnsi="Arial" w:cs="Arial"/>
          <w:i/>
          <w:sz w:val="22"/>
          <w:szCs w:val="22"/>
        </w:rPr>
        <w:t>Creative Financing and Fun Fundraising,</w:t>
      </w:r>
      <w:r>
        <w:rPr>
          <w:rFonts w:ascii="Arial" w:hAnsi="Arial" w:cs="Arial"/>
          <w:sz w:val="22"/>
          <w:szCs w:val="22"/>
        </w:rPr>
        <w:t xml:space="preserve"> Shasta County Public Health, &lt;</w:t>
      </w:r>
      <w:hyperlink r:id="rId43">
        <w:r>
          <w:rPr>
            <w:rStyle w:val="Hyperlink"/>
            <w:rFonts w:ascii="Arial" w:hAnsi="Arial" w:cs="Arial"/>
            <w:sz w:val="22"/>
            <w:szCs w:val="22"/>
          </w:rPr>
          <w:t>www.co.shasta.ca.us/Departments/PublicHealth/CommunityHealth/projlean/fundraiser1.pdf</w:t>
        </w:r>
      </w:hyperlink>
      <w:r>
        <w:rPr>
          <w:rFonts w:ascii="Arial" w:hAnsi="Arial" w:cs="Arial"/>
          <w:sz w:val="22"/>
          <w:szCs w:val="22"/>
        </w:rPr>
        <w:t>&gt;</w:t>
      </w:r>
      <w:r>
        <w:rPr>
          <w:rFonts w:ascii="Arial" w:hAnsi="Arial" w:cs="Arial"/>
        </w:rPr>
        <w:br/>
      </w:r>
    </w:p>
    <w:p w14:paraId="22EAA609" w14:textId="77777777" w:rsidR="000C34E9" w:rsidRDefault="00000000">
      <w:pPr>
        <w:numPr>
          <w:ilvl w:val="0"/>
          <w:numId w:val="10"/>
        </w:numPr>
        <w:tabs>
          <w:tab w:val="clear" w:pos="720"/>
          <w:tab w:val="left" w:pos="1122"/>
        </w:tabs>
        <w:ind w:left="1080" w:hanging="332"/>
        <w:rPr>
          <w:rFonts w:ascii="Arial" w:hAnsi="Arial" w:cs="Arial"/>
          <w:sz w:val="22"/>
          <w:szCs w:val="22"/>
        </w:rPr>
      </w:pPr>
      <w:r>
        <w:rPr>
          <w:rFonts w:ascii="Arial" w:hAnsi="Arial" w:cs="Arial"/>
          <w:i/>
          <w:sz w:val="22"/>
          <w:szCs w:val="22"/>
        </w:rPr>
        <w:t>Guide to Healthy School Fundraising</w:t>
      </w:r>
      <w:r>
        <w:rPr>
          <w:rFonts w:ascii="Arial" w:hAnsi="Arial" w:cs="Arial"/>
          <w:sz w:val="22"/>
          <w:szCs w:val="22"/>
        </w:rPr>
        <w:t>, Action for Healthy Kids of Alabama, &lt;</w:t>
      </w:r>
      <w:hyperlink r:id="rId44">
        <w:r>
          <w:rPr>
            <w:rStyle w:val="Hyperlink"/>
            <w:rFonts w:ascii="Arial" w:hAnsi="Arial" w:cs="Arial"/>
            <w:sz w:val="22"/>
            <w:szCs w:val="22"/>
          </w:rPr>
          <w:t>www.actionforhealthykids.org/AFHK/team_center/team_resources/AL/N&amp;PA%2031%20-%20Fundraising.pdf</w:t>
        </w:r>
      </w:hyperlink>
      <w:r>
        <w:rPr>
          <w:rFonts w:ascii="Arial" w:hAnsi="Arial" w:cs="Arial"/>
          <w:sz w:val="22"/>
          <w:szCs w:val="22"/>
        </w:rPr>
        <w:t xml:space="preserve">&gt;  </w:t>
      </w:r>
    </w:p>
    <w:p w14:paraId="1EF063E4" w14:textId="77777777" w:rsidR="000C34E9" w:rsidRDefault="000C34E9">
      <w:pPr>
        <w:ind w:firstLine="360"/>
        <w:rPr>
          <w:rFonts w:ascii="Arial" w:hAnsi="Arial" w:cs="Arial"/>
          <w:b/>
          <w:sz w:val="22"/>
          <w:szCs w:val="22"/>
        </w:rPr>
      </w:pPr>
    </w:p>
    <w:p w14:paraId="0734D349" w14:textId="77777777" w:rsidR="000C34E9" w:rsidRDefault="000C34E9">
      <w:pPr>
        <w:ind w:firstLine="360"/>
        <w:rPr>
          <w:rFonts w:ascii="Arial" w:hAnsi="Arial" w:cs="Arial"/>
          <w:b/>
          <w:sz w:val="22"/>
          <w:szCs w:val="22"/>
        </w:rPr>
      </w:pPr>
    </w:p>
    <w:p w14:paraId="109A4681" w14:textId="77777777" w:rsidR="000C34E9" w:rsidRDefault="00000000">
      <w:pPr>
        <w:ind w:firstLine="360"/>
        <w:rPr>
          <w:rFonts w:ascii="Arial" w:hAnsi="Arial" w:cs="Arial"/>
          <w:b/>
          <w:sz w:val="22"/>
          <w:szCs w:val="22"/>
        </w:rPr>
      </w:pPr>
      <w:r>
        <w:rPr>
          <w:rFonts w:ascii="Arial" w:hAnsi="Arial" w:cs="Arial"/>
          <w:b/>
          <w:sz w:val="22"/>
          <w:szCs w:val="22"/>
        </w:rPr>
        <w:t>Snacks</w:t>
      </w:r>
    </w:p>
    <w:p w14:paraId="098F7212" w14:textId="77777777" w:rsidR="000C34E9" w:rsidRDefault="000C34E9">
      <w:pPr>
        <w:ind w:firstLine="360"/>
        <w:rPr>
          <w:rFonts w:ascii="Arial" w:hAnsi="Arial" w:cs="Arial"/>
          <w:b/>
          <w:sz w:val="22"/>
          <w:szCs w:val="22"/>
        </w:rPr>
      </w:pPr>
    </w:p>
    <w:p w14:paraId="5F17E0A6" w14:textId="77777777" w:rsidR="000C34E9" w:rsidRDefault="00000000">
      <w:pPr>
        <w:numPr>
          <w:ilvl w:val="0"/>
          <w:numId w:val="10"/>
        </w:numPr>
        <w:tabs>
          <w:tab w:val="clear" w:pos="720"/>
          <w:tab w:val="left" w:pos="1122"/>
        </w:tabs>
        <w:ind w:left="1080"/>
        <w:rPr>
          <w:rFonts w:ascii="Arial" w:hAnsi="Arial" w:cs="Arial"/>
          <w:b/>
          <w:sz w:val="22"/>
          <w:szCs w:val="22"/>
        </w:rPr>
      </w:pPr>
      <w:r>
        <w:rPr>
          <w:rFonts w:ascii="Arial" w:hAnsi="Arial" w:cs="Arial"/>
          <w:i/>
          <w:sz w:val="22"/>
          <w:szCs w:val="22"/>
        </w:rPr>
        <w:t>Healthy School Snacks,</w:t>
      </w:r>
      <w:r>
        <w:rPr>
          <w:rFonts w:ascii="Arial" w:hAnsi="Arial" w:cs="Arial"/>
          <w:sz w:val="22"/>
          <w:szCs w:val="22"/>
        </w:rPr>
        <w:t xml:space="preserve"> Center for Science in the Public Interest</w:t>
      </w:r>
      <w:r>
        <w:rPr>
          <w:rFonts w:ascii="Arial" w:hAnsi="Arial" w:cs="Arial"/>
          <w:sz w:val="22"/>
          <w:szCs w:val="22"/>
        </w:rPr>
        <w:br/>
      </w:r>
    </w:p>
    <w:p w14:paraId="32121E6A" w14:textId="77777777" w:rsidR="000C34E9" w:rsidRDefault="00000000">
      <w:pPr>
        <w:numPr>
          <w:ilvl w:val="0"/>
          <w:numId w:val="10"/>
        </w:numPr>
        <w:tabs>
          <w:tab w:val="clear" w:pos="720"/>
          <w:tab w:val="left" w:pos="1080"/>
          <w:tab w:val="left" w:pos="1122"/>
        </w:tabs>
        <w:ind w:left="1080"/>
        <w:rPr>
          <w:rFonts w:ascii="Arial" w:hAnsi="Arial" w:cs="Arial"/>
          <w:b/>
          <w:sz w:val="22"/>
          <w:szCs w:val="22"/>
        </w:rPr>
      </w:pPr>
      <w:r>
        <w:rPr>
          <w:rFonts w:ascii="Arial" w:hAnsi="Arial" w:cs="Arial"/>
          <w:sz w:val="22"/>
          <w:szCs w:val="22"/>
        </w:rPr>
        <w:t>Materials to Assist After-school and Summer Programs and Homeless Shelters in Using the Child Nutrition Programs (website), Food Research and Action Center, &lt;</w:t>
      </w:r>
      <w:hyperlink r:id="rId45">
        <w:r>
          <w:rPr>
            <w:rStyle w:val="Hyperlink"/>
            <w:rFonts w:ascii="Arial" w:hAnsi="Arial" w:cs="Arial"/>
            <w:sz w:val="22"/>
            <w:szCs w:val="22"/>
          </w:rPr>
          <w:t>www.frac.org/html/building_blocks/afterschsummertoc.html</w:t>
        </w:r>
      </w:hyperlink>
      <w:r>
        <w:rPr>
          <w:rFonts w:ascii="Arial" w:hAnsi="Arial" w:cs="Arial"/>
          <w:sz w:val="22"/>
          <w:szCs w:val="22"/>
        </w:rPr>
        <w:t xml:space="preserve">&gt; </w:t>
      </w:r>
    </w:p>
    <w:p w14:paraId="7C25A7BD" w14:textId="77777777" w:rsidR="000C34E9" w:rsidRDefault="000C34E9">
      <w:pPr>
        <w:tabs>
          <w:tab w:val="left" w:pos="1080"/>
        </w:tabs>
        <w:ind w:left="1080"/>
        <w:rPr>
          <w:rFonts w:ascii="Arial" w:hAnsi="Arial" w:cs="Arial"/>
          <w:b/>
          <w:sz w:val="22"/>
          <w:szCs w:val="22"/>
        </w:rPr>
      </w:pPr>
    </w:p>
    <w:p w14:paraId="4BA0F8B1" w14:textId="77777777" w:rsidR="000C34E9" w:rsidRDefault="00000000">
      <w:pPr>
        <w:numPr>
          <w:ilvl w:val="0"/>
          <w:numId w:val="10"/>
        </w:numPr>
        <w:tabs>
          <w:tab w:val="clear" w:pos="720"/>
          <w:tab w:val="left" w:pos="1080"/>
          <w:tab w:val="left" w:pos="1122"/>
        </w:tabs>
        <w:ind w:left="1080"/>
        <w:rPr>
          <w:rFonts w:ascii="Arial" w:hAnsi="Arial" w:cs="Arial"/>
          <w:b/>
          <w:sz w:val="22"/>
          <w:szCs w:val="22"/>
        </w:rPr>
      </w:pPr>
      <w:r>
        <w:rPr>
          <w:rFonts w:ascii="Arial" w:hAnsi="Arial" w:cs="Arial"/>
          <w:sz w:val="22"/>
          <w:szCs w:val="22"/>
        </w:rPr>
        <w:t xml:space="preserve">Smart Snacks Calculator, a tool to determine the healthiness of a snack, Texas Department of Agriculture, </w:t>
      </w:r>
      <w:hyperlink r:id="rId46">
        <w:r>
          <w:rPr>
            <w:rStyle w:val="Hyperlink"/>
            <w:rFonts w:ascii="Arial" w:hAnsi="Arial" w:cs="Arial"/>
            <w:sz w:val="22"/>
            <w:szCs w:val="22"/>
          </w:rPr>
          <w:t>www.squaremeals.org</w:t>
        </w:r>
      </w:hyperlink>
      <w:r>
        <w:rPr>
          <w:rFonts w:ascii="Arial" w:hAnsi="Arial" w:cs="Arial"/>
          <w:sz w:val="22"/>
          <w:szCs w:val="22"/>
        </w:rPr>
        <w:t xml:space="preserve"> .</w:t>
      </w:r>
    </w:p>
    <w:p w14:paraId="79718207" w14:textId="77777777" w:rsidR="000C34E9" w:rsidRDefault="00000000">
      <w:pPr>
        <w:ind w:firstLine="360"/>
        <w:rPr>
          <w:rFonts w:ascii="Arial" w:hAnsi="Arial" w:cs="Arial"/>
          <w:b/>
          <w:sz w:val="22"/>
          <w:szCs w:val="22"/>
        </w:rPr>
      </w:pPr>
      <w:r>
        <w:rPr>
          <w:rFonts w:ascii="Arial" w:hAnsi="Arial" w:cs="Arial"/>
          <w:b/>
          <w:sz w:val="22"/>
          <w:szCs w:val="22"/>
        </w:rPr>
        <w:br/>
      </w:r>
    </w:p>
    <w:p w14:paraId="12963DAF" w14:textId="77777777" w:rsidR="000C34E9" w:rsidRDefault="00000000">
      <w:pPr>
        <w:ind w:firstLine="360"/>
        <w:rPr>
          <w:rFonts w:ascii="Arial" w:hAnsi="Arial" w:cs="Arial"/>
          <w:b/>
          <w:sz w:val="22"/>
          <w:szCs w:val="22"/>
        </w:rPr>
      </w:pPr>
      <w:r>
        <w:rPr>
          <w:rFonts w:ascii="Arial" w:hAnsi="Arial" w:cs="Arial"/>
          <w:b/>
          <w:sz w:val="22"/>
          <w:szCs w:val="22"/>
        </w:rPr>
        <w:t>Rewards</w:t>
      </w:r>
    </w:p>
    <w:p w14:paraId="28C90EDC" w14:textId="77777777" w:rsidR="000C34E9" w:rsidRDefault="000C34E9">
      <w:pPr>
        <w:rPr>
          <w:rFonts w:ascii="Arial" w:hAnsi="Arial" w:cs="Arial"/>
          <w:b/>
          <w:sz w:val="22"/>
          <w:szCs w:val="22"/>
        </w:rPr>
      </w:pPr>
    </w:p>
    <w:p w14:paraId="444BCECF" w14:textId="77777777" w:rsidR="000C34E9" w:rsidRDefault="00000000">
      <w:pPr>
        <w:numPr>
          <w:ilvl w:val="0"/>
          <w:numId w:val="10"/>
        </w:numPr>
        <w:tabs>
          <w:tab w:val="clear" w:pos="720"/>
          <w:tab w:val="left" w:pos="1122"/>
        </w:tabs>
        <w:ind w:left="1122" w:hanging="402"/>
        <w:rPr>
          <w:rFonts w:ascii="Arial" w:hAnsi="Arial" w:cs="Arial"/>
          <w:sz w:val="22"/>
          <w:szCs w:val="22"/>
        </w:rPr>
      </w:pPr>
      <w:r>
        <w:rPr>
          <w:rFonts w:ascii="Arial" w:hAnsi="Arial" w:cs="Arial"/>
          <w:i/>
          <w:sz w:val="22"/>
          <w:szCs w:val="22"/>
        </w:rPr>
        <w:t>Constructive Classroom Rewards,</w:t>
      </w:r>
      <w:r>
        <w:rPr>
          <w:rFonts w:ascii="Arial" w:hAnsi="Arial" w:cs="Arial"/>
          <w:sz w:val="22"/>
          <w:szCs w:val="22"/>
        </w:rPr>
        <w:t xml:space="preserve"> Center for Science in the Public Interest, &lt;</w:t>
      </w:r>
      <w:hyperlink r:id="rId47">
        <w:r>
          <w:rPr>
            <w:rStyle w:val="Hyperlink"/>
            <w:rFonts w:ascii="Arial" w:hAnsi="Arial" w:cs="Arial"/>
            <w:sz w:val="22"/>
            <w:szCs w:val="22"/>
          </w:rPr>
          <w:t>www.cspinet.org/nutritionpolicy/constructive_rewards.pdf</w:t>
        </w:r>
      </w:hyperlink>
      <w:r>
        <w:rPr>
          <w:rFonts w:ascii="Arial" w:hAnsi="Arial" w:cs="Arial"/>
          <w:sz w:val="22"/>
          <w:szCs w:val="22"/>
        </w:rPr>
        <w:t>&gt;</w:t>
      </w:r>
      <w:r>
        <w:rPr>
          <w:rFonts w:ascii="Arial" w:hAnsi="Arial" w:cs="Arial"/>
          <w:sz w:val="22"/>
          <w:szCs w:val="22"/>
        </w:rPr>
        <w:br/>
      </w:r>
    </w:p>
    <w:p w14:paraId="2B49C094" w14:textId="77777777" w:rsidR="000C34E9" w:rsidRDefault="00000000">
      <w:pPr>
        <w:numPr>
          <w:ilvl w:val="0"/>
          <w:numId w:val="10"/>
        </w:numPr>
        <w:tabs>
          <w:tab w:val="clear" w:pos="720"/>
          <w:tab w:val="left" w:pos="1122"/>
        </w:tabs>
        <w:ind w:left="1122" w:hanging="402"/>
        <w:rPr>
          <w:rFonts w:ascii="Arial" w:hAnsi="Arial" w:cs="Arial"/>
          <w:sz w:val="22"/>
          <w:szCs w:val="22"/>
        </w:rPr>
      </w:pPr>
      <w:r>
        <w:rPr>
          <w:rFonts w:ascii="Arial" w:hAnsi="Arial" w:cs="Arial"/>
          <w:i/>
          <w:sz w:val="22"/>
          <w:szCs w:val="22"/>
        </w:rPr>
        <w:t>Alternatives to Using Food as a Reward,</w:t>
      </w:r>
      <w:r>
        <w:rPr>
          <w:rFonts w:ascii="Arial" w:hAnsi="Arial" w:cs="Arial"/>
          <w:sz w:val="22"/>
          <w:szCs w:val="22"/>
        </w:rPr>
        <w:t xml:space="preserve"> Michigan State University Extension, &lt;</w:t>
      </w:r>
      <w:hyperlink r:id="rId48">
        <w:r>
          <w:rPr>
            <w:rStyle w:val="Hyperlink"/>
            <w:rFonts w:ascii="Arial" w:hAnsi="Arial" w:cs="Arial"/>
            <w:sz w:val="22"/>
            <w:szCs w:val="22"/>
          </w:rPr>
          <w:t>www.tn.fcs.msue.msu.edu/foodrewards.pdf</w:t>
        </w:r>
      </w:hyperlink>
      <w:r>
        <w:rPr>
          <w:rFonts w:ascii="Arial" w:hAnsi="Arial" w:cs="Arial"/>
          <w:sz w:val="22"/>
          <w:szCs w:val="22"/>
        </w:rPr>
        <w:t>&gt;</w:t>
      </w:r>
      <w:r>
        <w:rPr>
          <w:rFonts w:ascii="Arial" w:hAnsi="Arial" w:cs="Arial"/>
          <w:sz w:val="22"/>
          <w:szCs w:val="22"/>
        </w:rPr>
        <w:br/>
      </w:r>
    </w:p>
    <w:p w14:paraId="476DBE63" w14:textId="77777777" w:rsidR="000C34E9" w:rsidRDefault="00000000">
      <w:pPr>
        <w:numPr>
          <w:ilvl w:val="0"/>
          <w:numId w:val="10"/>
        </w:numPr>
        <w:tabs>
          <w:tab w:val="clear" w:pos="720"/>
          <w:tab w:val="left" w:pos="1122"/>
        </w:tabs>
        <w:ind w:left="1122" w:hanging="402"/>
        <w:rPr>
          <w:rFonts w:ascii="Arial" w:hAnsi="Arial" w:cs="Arial"/>
          <w:sz w:val="22"/>
          <w:szCs w:val="22"/>
        </w:rPr>
      </w:pPr>
      <w:r>
        <w:rPr>
          <w:rFonts w:ascii="Arial" w:hAnsi="Arial" w:cs="Arial"/>
          <w:i/>
          <w:sz w:val="22"/>
          <w:szCs w:val="22"/>
        </w:rPr>
        <w:t>Prohibition against Denying Meals and Milk to Children as a Disciplinary Action,</w:t>
      </w:r>
      <w:r>
        <w:rPr>
          <w:rFonts w:ascii="Arial" w:hAnsi="Arial" w:cs="Arial"/>
          <w:sz w:val="22"/>
          <w:szCs w:val="22"/>
        </w:rPr>
        <w:t xml:space="preserve"> U.S. Department of Agriculture Food and Nutrition Service [Link to PDF]</w:t>
      </w:r>
    </w:p>
    <w:p w14:paraId="582DC6E3" w14:textId="77777777" w:rsidR="000C34E9" w:rsidRDefault="00000000">
      <w:pPr>
        <w:ind w:firstLine="360"/>
        <w:rPr>
          <w:rFonts w:ascii="Arial" w:hAnsi="Arial" w:cs="Arial"/>
          <w:b/>
          <w:sz w:val="22"/>
          <w:szCs w:val="22"/>
        </w:rPr>
      </w:pPr>
      <w:r>
        <w:rPr>
          <w:rFonts w:ascii="Arial" w:hAnsi="Arial" w:cs="Arial"/>
          <w:b/>
          <w:sz w:val="22"/>
          <w:szCs w:val="22"/>
        </w:rPr>
        <w:br/>
      </w:r>
    </w:p>
    <w:p w14:paraId="6F33D405" w14:textId="77777777" w:rsidR="000C34E9" w:rsidRDefault="00000000">
      <w:pPr>
        <w:ind w:firstLine="360"/>
        <w:rPr>
          <w:rFonts w:ascii="Arial" w:hAnsi="Arial" w:cs="Arial"/>
          <w:b/>
          <w:sz w:val="22"/>
          <w:szCs w:val="22"/>
        </w:rPr>
      </w:pPr>
      <w:r>
        <w:rPr>
          <w:rFonts w:ascii="Arial" w:hAnsi="Arial" w:cs="Arial"/>
          <w:b/>
          <w:sz w:val="22"/>
          <w:szCs w:val="22"/>
        </w:rPr>
        <w:t>Celebrations</w:t>
      </w:r>
    </w:p>
    <w:p w14:paraId="3259B0B0" w14:textId="77777777" w:rsidR="000C34E9" w:rsidRDefault="000C34E9">
      <w:pPr>
        <w:ind w:firstLine="360"/>
        <w:rPr>
          <w:rFonts w:ascii="Arial" w:hAnsi="Arial" w:cs="Arial"/>
          <w:b/>
          <w:sz w:val="22"/>
          <w:szCs w:val="22"/>
        </w:rPr>
      </w:pPr>
    </w:p>
    <w:p w14:paraId="35DC26EE" w14:textId="77777777" w:rsidR="000C34E9" w:rsidRDefault="00000000">
      <w:pPr>
        <w:numPr>
          <w:ilvl w:val="0"/>
          <w:numId w:val="18"/>
        </w:numPr>
        <w:rPr>
          <w:rFonts w:ascii="Arial" w:hAnsi="Arial" w:cs="Arial"/>
          <w:sz w:val="22"/>
          <w:szCs w:val="22"/>
        </w:rPr>
      </w:pPr>
      <w:r>
        <w:rPr>
          <w:rFonts w:ascii="Arial" w:hAnsi="Arial" w:cs="Arial"/>
          <w:i/>
          <w:sz w:val="22"/>
          <w:szCs w:val="22"/>
        </w:rPr>
        <w:t>Guide to Healthy School Parties,</w:t>
      </w:r>
      <w:r>
        <w:rPr>
          <w:rFonts w:ascii="Arial" w:hAnsi="Arial" w:cs="Arial"/>
          <w:sz w:val="22"/>
          <w:szCs w:val="22"/>
        </w:rPr>
        <w:t xml:space="preserve"> Action for Healthy Kids of Alabama, &lt;</w:t>
      </w:r>
      <w:hyperlink r:id="rId49">
        <w:r>
          <w:rPr>
            <w:rStyle w:val="Hyperlink"/>
            <w:rFonts w:ascii="Arial" w:hAnsi="Arial" w:cs="Arial"/>
            <w:sz w:val="22"/>
            <w:szCs w:val="22"/>
          </w:rPr>
          <w:t>www.actionforhealthykids.org/AFHK/team_center/team_resources/AL/N&amp;PA%2032%20-%20parties.pdf</w:t>
        </w:r>
      </w:hyperlink>
      <w:r>
        <w:rPr>
          <w:rFonts w:ascii="Arial" w:hAnsi="Arial" w:cs="Arial"/>
          <w:sz w:val="22"/>
          <w:szCs w:val="22"/>
        </w:rPr>
        <w:t xml:space="preserve">&gt; </w:t>
      </w:r>
      <w:r>
        <w:rPr>
          <w:rFonts w:ascii="Arial" w:hAnsi="Arial" w:cs="Arial"/>
          <w:sz w:val="22"/>
          <w:szCs w:val="22"/>
        </w:rPr>
        <w:br/>
      </w:r>
    </w:p>
    <w:p w14:paraId="59CE4DE1" w14:textId="77777777" w:rsidR="000C34E9" w:rsidRDefault="00000000">
      <w:pPr>
        <w:numPr>
          <w:ilvl w:val="0"/>
          <w:numId w:val="18"/>
        </w:numPr>
        <w:rPr>
          <w:rFonts w:ascii="Arial" w:hAnsi="Arial" w:cs="Arial"/>
          <w:sz w:val="22"/>
          <w:szCs w:val="22"/>
        </w:rPr>
      </w:pPr>
      <w:r>
        <w:rPr>
          <w:rFonts w:ascii="Arial" w:hAnsi="Arial" w:cs="Arial"/>
          <w:i/>
          <w:sz w:val="22"/>
          <w:szCs w:val="22"/>
        </w:rPr>
        <w:t>Classroom Party Ideas,</w:t>
      </w:r>
      <w:r>
        <w:rPr>
          <w:rFonts w:ascii="Arial" w:hAnsi="Arial" w:cs="Arial"/>
          <w:sz w:val="22"/>
          <w:szCs w:val="22"/>
        </w:rPr>
        <w:t xml:space="preserve"> University of California Cooperative Extension Ventura County and California Children’s 5 A Day Power Play! Campaign, </w:t>
      </w:r>
      <w:r>
        <w:rPr>
          <w:rFonts w:ascii="Arial" w:hAnsi="Arial" w:cs="Arial"/>
          <w:sz w:val="22"/>
          <w:szCs w:val="22"/>
        </w:rPr>
        <w:lastRenderedPageBreak/>
        <w:t>&lt;</w:t>
      </w:r>
      <w:hyperlink r:id="rId50">
        <w:r>
          <w:rPr>
            <w:rStyle w:val="Hyperlink"/>
            <w:rFonts w:ascii="Arial" w:hAnsi="Arial" w:cs="Arial"/>
            <w:sz w:val="22"/>
            <w:szCs w:val="22"/>
          </w:rPr>
          <w:t>http://ucce.ucdavis.edu/files/filelibrary/2372/15801.pdf</w:t>
        </w:r>
      </w:hyperlink>
      <w:r>
        <w:rPr>
          <w:rFonts w:ascii="Arial" w:hAnsi="Arial" w:cs="Arial"/>
          <w:sz w:val="22"/>
          <w:szCs w:val="22"/>
        </w:rPr>
        <w:t xml:space="preserve">&gt; </w:t>
      </w:r>
      <w:r>
        <w:rPr>
          <w:rFonts w:ascii="Arial" w:hAnsi="Arial" w:cs="Arial"/>
          <w:sz w:val="22"/>
          <w:szCs w:val="22"/>
        </w:rPr>
        <w:br/>
      </w:r>
    </w:p>
    <w:p w14:paraId="5A8E8D46" w14:textId="77777777" w:rsidR="000C34E9" w:rsidRDefault="000C34E9">
      <w:pPr>
        <w:ind w:firstLine="360"/>
        <w:rPr>
          <w:rFonts w:ascii="Arial" w:hAnsi="Arial" w:cs="Arial"/>
          <w:b/>
          <w:sz w:val="22"/>
          <w:szCs w:val="22"/>
        </w:rPr>
      </w:pPr>
    </w:p>
    <w:p w14:paraId="29CE9CC9" w14:textId="77777777" w:rsidR="000C34E9" w:rsidRDefault="00000000">
      <w:pPr>
        <w:rPr>
          <w:rFonts w:ascii="Arial" w:hAnsi="Arial" w:cs="Arial"/>
          <w:b/>
          <w:sz w:val="22"/>
          <w:szCs w:val="22"/>
        </w:rPr>
      </w:pPr>
      <w:r>
        <w:rPr>
          <w:rFonts w:ascii="Arial" w:hAnsi="Arial" w:cs="Arial"/>
          <w:b/>
          <w:u w:val="single"/>
        </w:rPr>
        <w:t>Nutrition and Physical Activity Promotion and Food Marketing</w:t>
      </w:r>
      <w:r>
        <w:rPr>
          <w:rFonts w:ascii="Arial" w:hAnsi="Arial" w:cs="Arial"/>
          <w:b/>
          <w:sz w:val="22"/>
          <w:szCs w:val="22"/>
        </w:rPr>
        <w:t>:</w:t>
      </w:r>
    </w:p>
    <w:p w14:paraId="76618323" w14:textId="77777777" w:rsidR="000C34E9" w:rsidRDefault="000C34E9">
      <w:pPr>
        <w:ind w:firstLine="360"/>
        <w:rPr>
          <w:rFonts w:ascii="Arial" w:hAnsi="Arial" w:cs="Arial"/>
          <w:b/>
          <w:sz w:val="22"/>
          <w:szCs w:val="22"/>
        </w:rPr>
      </w:pPr>
    </w:p>
    <w:p w14:paraId="15F0D7CB" w14:textId="77777777" w:rsidR="000C34E9" w:rsidRDefault="00000000">
      <w:pPr>
        <w:ind w:firstLine="360"/>
        <w:rPr>
          <w:rFonts w:ascii="Arial" w:hAnsi="Arial" w:cs="Arial"/>
          <w:b/>
          <w:sz w:val="22"/>
          <w:szCs w:val="22"/>
        </w:rPr>
      </w:pPr>
      <w:r>
        <w:rPr>
          <w:rFonts w:ascii="Arial" w:hAnsi="Arial" w:cs="Arial"/>
          <w:b/>
          <w:sz w:val="22"/>
          <w:szCs w:val="22"/>
        </w:rPr>
        <w:t>Health Education</w:t>
      </w:r>
    </w:p>
    <w:p w14:paraId="539346CF" w14:textId="77777777" w:rsidR="000C34E9" w:rsidRDefault="000C34E9">
      <w:pPr>
        <w:ind w:firstLine="360"/>
        <w:rPr>
          <w:rFonts w:ascii="Arial" w:hAnsi="Arial" w:cs="Arial"/>
          <w:b/>
          <w:sz w:val="22"/>
          <w:szCs w:val="22"/>
        </w:rPr>
      </w:pPr>
    </w:p>
    <w:p w14:paraId="541058A7" w14:textId="77777777" w:rsidR="000C34E9" w:rsidRDefault="00000000">
      <w:pPr>
        <w:numPr>
          <w:ilvl w:val="0"/>
          <w:numId w:val="18"/>
        </w:numPr>
        <w:rPr>
          <w:rFonts w:ascii="Arial" w:hAnsi="Arial" w:cs="Arial"/>
          <w:sz w:val="22"/>
          <w:szCs w:val="22"/>
        </w:rPr>
      </w:pPr>
      <w:r>
        <w:rPr>
          <w:rFonts w:ascii="Arial" w:hAnsi="Arial" w:cs="Arial"/>
          <w:i/>
          <w:sz w:val="22"/>
          <w:szCs w:val="22"/>
        </w:rPr>
        <w:t>National Health Education Standards,</w:t>
      </w:r>
      <w:r>
        <w:rPr>
          <w:rFonts w:ascii="Arial" w:hAnsi="Arial" w:cs="Arial"/>
          <w:sz w:val="22"/>
          <w:szCs w:val="22"/>
        </w:rPr>
        <w:t xml:space="preserve"> American Association for Health Education, &lt;</w:t>
      </w:r>
      <w:hyperlink r:id="rId51">
        <w:r>
          <w:rPr>
            <w:rStyle w:val="Hyperlink"/>
            <w:rFonts w:ascii="Arial" w:hAnsi="Arial" w:cs="Arial"/>
            <w:sz w:val="22"/>
            <w:szCs w:val="22"/>
          </w:rPr>
          <w:t>http://www.aahperd.org/aahe/pdf_files/standards.pdf</w:t>
        </w:r>
      </w:hyperlink>
      <w:r>
        <w:rPr>
          <w:rFonts w:ascii="Arial" w:hAnsi="Arial" w:cs="Arial"/>
          <w:sz w:val="22"/>
          <w:szCs w:val="22"/>
        </w:rPr>
        <w:t>&gt;</w:t>
      </w:r>
    </w:p>
    <w:p w14:paraId="1225D643" w14:textId="77777777" w:rsidR="000C34E9" w:rsidRDefault="00000000">
      <w:pPr>
        <w:ind w:firstLine="360"/>
        <w:rPr>
          <w:rFonts w:ascii="Arial" w:hAnsi="Arial" w:cs="Arial"/>
          <w:b/>
          <w:sz w:val="22"/>
          <w:szCs w:val="22"/>
        </w:rPr>
      </w:pPr>
      <w:r>
        <w:rPr>
          <w:rFonts w:ascii="Arial" w:hAnsi="Arial" w:cs="Arial"/>
          <w:b/>
          <w:sz w:val="22"/>
          <w:szCs w:val="22"/>
        </w:rPr>
        <w:br/>
      </w:r>
    </w:p>
    <w:p w14:paraId="509988C7" w14:textId="77777777" w:rsidR="000C34E9" w:rsidRDefault="00000000">
      <w:pPr>
        <w:ind w:firstLine="360"/>
        <w:rPr>
          <w:rFonts w:ascii="Arial" w:hAnsi="Arial" w:cs="Arial"/>
          <w:b/>
          <w:sz w:val="22"/>
          <w:szCs w:val="22"/>
        </w:rPr>
      </w:pPr>
      <w:r>
        <w:rPr>
          <w:rFonts w:ascii="Arial" w:hAnsi="Arial" w:cs="Arial"/>
          <w:b/>
          <w:sz w:val="22"/>
          <w:szCs w:val="22"/>
        </w:rPr>
        <w:t>Nutrition Education and Promotion</w:t>
      </w:r>
      <w:r>
        <w:rPr>
          <w:rFonts w:ascii="Arial" w:hAnsi="Arial" w:cs="Arial"/>
          <w:b/>
          <w:sz w:val="22"/>
          <w:szCs w:val="22"/>
        </w:rPr>
        <w:br/>
      </w:r>
    </w:p>
    <w:p w14:paraId="2D211C3A" w14:textId="77777777" w:rsidR="000C34E9" w:rsidRDefault="00000000">
      <w:pPr>
        <w:numPr>
          <w:ilvl w:val="0"/>
          <w:numId w:val="14"/>
        </w:numPr>
        <w:rPr>
          <w:rFonts w:ascii="Arial" w:hAnsi="Arial" w:cs="Arial"/>
          <w:sz w:val="22"/>
          <w:szCs w:val="22"/>
        </w:rPr>
      </w:pPr>
      <w:r>
        <w:rPr>
          <w:rFonts w:ascii="Arial" w:hAnsi="Arial" w:cs="Arial"/>
          <w:sz w:val="22"/>
          <w:szCs w:val="22"/>
        </w:rPr>
        <w:t>U.S. Department of Agriculture Team Nutrition website (lists nutrition education curricula and links to them), &lt;</w:t>
      </w:r>
      <w:hyperlink r:id="rId52">
        <w:r>
          <w:rPr>
            <w:rStyle w:val="Hyperlink"/>
            <w:rFonts w:ascii="Arial" w:hAnsi="Arial" w:cs="Arial"/>
            <w:sz w:val="22"/>
            <w:szCs w:val="22"/>
          </w:rPr>
          <w:t>www.fns.usda.gov/tn/Educators/index.htm</w:t>
        </w:r>
      </w:hyperlink>
      <w:r>
        <w:rPr>
          <w:rFonts w:ascii="Arial" w:hAnsi="Arial" w:cs="Arial"/>
          <w:sz w:val="22"/>
          <w:szCs w:val="22"/>
        </w:rPr>
        <w:t>&gt;</w:t>
      </w:r>
      <w:r>
        <w:rPr>
          <w:rFonts w:ascii="Arial" w:hAnsi="Arial" w:cs="Arial"/>
          <w:sz w:val="22"/>
          <w:szCs w:val="22"/>
        </w:rPr>
        <w:br/>
      </w:r>
    </w:p>
    <w:p w14:paraId="6A44A00E" w14:textId="77777777" w:rsidR="000C34E9" w:rsidRDefault="00000000">
      <w:pPr>
        <w:numPr>
          <w:ilvl w:val="0"/>
          <w:numId w:val="14"/>
        </w:numPr>
        <w:rPr>
          <w:rFonts w:ascii="Arial" w:hAnsi="Arial" w:cs="Arial"/>
          <w:sz w:val="22"/>
          <w:szCs w:val="22"/>
        </w:rPr>
      </w:pPr>
      <w:r>
        <w:rPr>
          <w:rFonts w:ascii="Arial" w:hAnsi="Arial" w:cs="Arial"/>
          <w:i/>
          <w:sz w:val="22"/>
          <w:szCs w:val="22"/>
        </w:rPr>
        <w:t>The Power of Choice:  Helping Youth Make Healthy Eating and Fitness Decisions,</w:t>
      </w:r>
      <w:r>
        <w:rPr>
          <w:rFonts w:ascii="Arial" w:hAnsi="Arial" w:cs="Arial"/>
          <w:sz w:val="22"/>
          <w:szCs w:val="22"/>
        </w:rPr>
        <w:t xml:space="preserve"> U.S.</w:t>
      </w:r>
      <w:r>
        <w:rPr>
          <w:rFonts w:ascii="Arial" w:hAnsi="Arial" w:cs="Arial"/>
          <w:bCs/>
          <w:sz w:val="22"/>
          <w:szCs w:val="22"/>
        </w:rPr>
        <w:t xml:space="preserve"> Food and Drug Administration and </w:t>
      </w:r>
      <w:r>
        <w:rPr>
          <w:rFonts w:ascii="Arial" w:hAnsi="Arial" w:cs="Arial"/>
          <w:sz w:val="22"/>
          <w:szCs w:val="22"/>
        </w:rPr>
        <w:t>U.S. Department of Agriculture</w:t>
      </w:r>
      <w:r>
        <w:rPr>
          <w:rFonts w:ascii="Arial" w:hAnsi="Arial" w:cs="Arial"/>
          <w:bCs/>
          <w:sz w:val="22"/>
          <w:szCs w:val="22"/>
        </w:rPr>
        <w:t>'s Food and Nutrition Service, &lt;</w:t>
      </w:r>
      <w:hyperlink r:id="rId53">
        <w:r>
          <w:rPr>
            <w:rStyle w:val="Hyperlink"/>
            <w:rFonts w:ascii="Arial" w:hAnsi="Arial" w:cs="Arial"/>
            <w:bCs/>
            <w:sz w:val="22"/>
            <w:szCs w:val="22"/>
          </w:rPr>
          <w:t>www.fns.usda.gov/tn/resources/power_of_choice.html</w:t>
        </w:r>
      </w:hyperlink>
      <w:r>
        <w:rPr>
          <w:rFonts w:ascii="Arial" w:hAnsi="Arial" w:cs="Arial"/>
          <w:bCs/>
          <w:sz w:val="22"/>
          <w:szCs w:val="22"/>
        </w:rPr>
        <w:t xml:space="preserve">&gt; </w:t>
      </w:r>
      <w:r>
        <w:rPr>
          <w:rFonts w:ascii="Arial" w:hAnsi="Arial" w:cs="Arial"/>
          <w:bCs/>
          <w:sz w:val="22"/>
          <w:szCs w:val="22"/>
        </w:rPr>
        <w:br/>
      </w:r>
    </w:p>
    <w:p w14:paraId="65BD21C2" w14:textId="77777777" w:rsidR="000C34E9" w:rsidRDefault="00000000">
      <w:pPr>
        <w:numPr>
          <w:ilvl w:val="0"/>
          <w:numId w:val="14"/>
        </w:numPr>
        <w:rPr>
          <w:rFonts w:ascii="Arial" w:hAnsi="Arial" w:cs="Arial"/>
          <w:sz w:val="22"/>
          <w:szCs w:val="22"/>
        </w:rPr>
      </w:pPr>
      <w:r>
        <w:rPr>
          <w:rFonts w:ascii="Arial" w:hAnsi="Arial" w:cs="Arial"/>
          <w:bCs/>
          <w:i/>
          <w:sz w:val="22"/>
          <w:szCs w:val="22"/>
        </w:rPr>
        <w:t>Nutrition Education Resources and Programs Designed for Adolescents,</w:t>
      </w:r>
      <w:r>
        <w:rPr>
          <w:rFonts w:ascii="Arial" w:hAnsi="Arial" w:cs="Arial"/>
          <w:bCs/>
          <w:sz w:val="22"/>
          <w:szCs w:val="22"/>
        </w:rPr>
        <w:t xml:space="preserve"> compiled by the American Dietetic Association, </w:t>
      </w:r>
      <w:r>
        <w:rPr>
          <w:rFonts w:ascii="Arial" w:hAnsi="Arial" w:cs="Arial"/>
          <w:bCs/>
          <w:sz w:val="22"/>
          <w:szCs w:val="22"/>
        </w:rPr>
        <w:br/>
        <w:t>&lt;</w:t>
      </w:r>
      <w:hyperlink r:id="rId54">
        <w:r>
          <w:rPr>
            <w:rStyle w:val="Hyperlink"/>
            <w:rFonts w:ascii="Arial" w:hAnsi="Arial" w:cs="Arial"/>
            <w:bCs/>
            <w:sz w:val="22"/>
            <w:szCs w:val="22"/>
          </w:rPr>
          <w:t>www.eatright.org/Public/index_19218.cfm</w:t>
        </w:r>
      </w:hyperlink>
      <w:r>
        <w:rPr>
          <w:rFonts w:ascii="Arial" w:hAnsi="Arial" w:cs="Arial"/>
          <w:bCs/>
          <w:sz w:val="22"/>
          <w:szCs w:val="22"/>
        </w:rPr>
        <w:t xml:space="preserve">&gt; </w:t>
      </w:r>
      <w:r>
        <w:rPr>
          <w:rFonts w:ascii="Arial" w:hAnsi="Arial" w:cs="Arial"/>
          <w:bCs/>
          <w:sz w:val="22"/>
          <w:szCs w:val="22"/>
        </w:rPr>
        <w:br/>
      </w:r>
    </w:p>
    <w:p w14:paraId="23C5062A" w14:textId="77777777" w:rsidR="000C34E9" w:rsidRDefault="000C34E9">
      <w:pPr>
        <w:rPr>
          <w:rFonts w:ascii="Arial" w:hAnsi="Arial" w:cs="Arial"/>
          <w:b/>
          <w:sz w:val="22"/>
          <w:szCs w:val="22"/>
        </w:rPr>
      </w:pPr>
    </w:p>
    <w:p w14:paraId="588A484E" w14:textId="77777777" w:rsidR="000C34E9" w:rsidRDefault="00000000">
      <w:pPr>
        <w:ind w:firstLine="360"/>
        <w:rPr>
          <w:rFonts w:ascii="Arial" w:hAnsi="Arial" w:cs="Arial"/>
          <w:b/>
          <w:sz w:val="22"/>
          <w:szCs w:val="22"/>
        </w:rPr>
      </w:pPr>
      <w:r>
        <w:rPr>
          <w:rFonts w:ascii="Arial" w:hAnsi="Arial" w:cs="Arial"/>
          <w:b/>
          <w:sz w:val="22"/>
          <w:szCs w:val="22"/>
        </w:rPr>
        <w:t>Integrating Physical Activity into the Classroom Setting</w:t>
      </w:r>
    </w:p>
    <w:p w14:paraId="4C04CA60" w14:textId="77777777" w:rsidR="000C34E9" w:rsidRDefault="000C34E9">
      <w:pPr>
        <w:ind w:firstLine="360"/>
        <w:rPr>
          <w:rFonts w:ascii="Arial" w:hAnsi="Arial" w:cs="Arial"/>
          <w:b/>
          <w:sz w:val="22"/>
          <w:szCs w:val="22"/>
        </w:rPr>
      </w:pPr>
    </w:p>
    <w:p w14:paraId="6ED4B03F" w14:textId="77777777" w:rsidR="000C34E9" w:rsidRDefault="00000000">
      <w:pPr>
        <w:numPr>
          <w:ilvl w:val="0"/>
          <w:numId w:val="31"/>
        </w:numPr>
        <w:rPr>
          <w:rFonts w:ascii="Arial" w:hAnsi="Arial" w:cs="Arial"/>
          <w:sz w:val="22"/>
          <w:szCs w:val="22"/>
        </w:rPr>
      </w:pPr>
      <w:r>
        <w:rPr>
          <w:rFonts w:ascii="Arial" w:hAnsi="Arial" w:cs="Arial"/>
          <w:i/>
          <w:sz w:val="22"/>
          <w:szCs w:val="22"/>
        </w:rPr>
        <w:t>Brain Breaks,</w:t>
      </w:r>
      <w:r>
        <w:rPr>
          <w:rFonts w:ascii="Arial" w:hAnsi="Arial" w:cs="Arial"/>
          <w:sz w:val="22"/>
          <w:szCs w:val="22"/>
        </w:rPr>
        <w:t xml:space="preserve"> Michigan Department of Education, &lt;</w:t>
      </w:r>
      <w:hyperlink r:id="rId55">
        <w:r>
          <w:rPr>
            <w:rStyle w:val="Hyperlink"/>
            <w:rFonts w:ascii="Arial" w:hAnsi="Arial" w:cs="Arial"/>
            <w:sz w:val="22"/>
            <w:szCs w:val="22"/>
          </w:rPr>
          <w:t>www.emc.cmich.edu/brainbreaks</w:t>
        </w:r>
      </w:hyperlink>
      <w:r>
        <w:rPr>
          <w:rFonts w:ascii="Arial" w:hAnsi="Arial" w:cs="Arial"/>
          <w:sz w:val="22"/>
          <w:szCs w:val="22"/>
        </w:rPr>
        <w:t>&gt;</w:t>
      </w:r>
      <w:r>
        <w:rPr>
          <w:rFonts w:ascii="Arial" w:hAnsi="Arial" w:cs="Arial"/>
          <w:sz w:val="22"/>
          <w:szCs w:val="22"/>
        </w:rPr>
        <w:br/>
      </w:r>
    </w:p>
    <w:p w14:paraId="707A45E3" w14:textId="77777777" w:rsidR="000C34E9" w:rsidRDefault="00000000">
      <w:pPr>
        <w:numPr>
          <w:ilvl w:val="0"/>
          <w:numId w:val="31"/>
        </w:numPr>
        <w:rPr>
          <w:rFonts w:ascii="Arial" w:hAnsi="Arial" w:cs="Arial"/>
          <w:b/>
          <w:sz w:val="22"/>
          <w:szCs w:val="22"/>
        </w:rPr>
      </w:pPr>
      <w:r>
        <w:rPr>
          <w:rFonts w:ascii="Arial" w:hAnsi="Arial" w:cs="Arial"/>
          <w:i/>
          <w:sz w:val="22"/>
          <w:szCs w:val="22"/>
        </w:rPr>
        <w:t>Energizers</w:t>
      </w:r>
      <w:r>
        <w:rPr>
          <w:rFonts w:ascii="Arial" w:hAnsi="Arial" w:cs="Arial"/>
          <w:sz w:val="22"/>
          <w:szCs w:val="22"/>
        </w:rPr>
        <w:t>, East Carolina University, &lt;</w:t>
      </w:r>
      <w:hyperlink r:id="rId56">
        <w:r>
          <w:rPr>
            <w:rStyle w:val="Hyperlink"/>
            <w:rFonts w:ascii="Arial" w:hAnsi="Arial" w:cs="Arial"/>
            <w:sz w:val="22"/>
            <w:szCs w:val="22"/>
          </w:rPr>
          <w:t>www.ncpe4me.com/energizers.html</w:t>
        </w:r>
      </w:hyperlink>
      <w:r>
        <w:rPr>
          <w:rFonts w:ascii="Arial" w:hAnsi="Arial" w:cs="Arial"/>
          <w:sz w:val="22"/>
          <w:szCs w:val="22"/>
        </w:rPr>
        <w:t xml:space="preserve">&gt; </w:t>
      </w:r>
      <w:r>
        <w:rPr>
          <w:rFonts w:ascii="Arial" w:hAnsi="Arial" w:cs="Arial"/>
          <w:sz w:val="22"/>
          <w:szCs w:val="22"/>
        </w:rPr>
        <w:br/>
      </w:r>
      <w:r>
        <w:rPr>
          <w:rFonts w:ascii="Arial" w:hAnsi="Arial" w:cs="Arial"/>
          <w:b/>
          <w:sz w:val="22"/>
          <w:szCs w:val="22"/>
        </w:rPr>
        <w:br/>
      </w:r>
    </w:p>
    <w:p w14:paraId="1DD80FFA" w14:textId="77777777" w:rsidR="000C34E9" w:rsidRDefault="00000000">
      <w:pPr>
        <w:ind w:firstLine="360"/>
        <w:rPr>
          <w:rFonts w:ascii="Arial" w:hAnsi="Arial" w:cs="Arial"/>
          <w:b/>
          <w:sz w:val="22"/>
          <w:szCs w:val="22"/>
        </w:rPr>
      </w:pPr>
      <w:r>
        <w:rPr>
          <w:rFonts w:ascii="Arial" w:hAnsi="Arial" w:cs="Arial"/>
          <w:b/>
          <w:sz w:val="22"/>
          <w:szCs w:val="22"/>
        </w:rPr>
        <w:t>Food Marketing to Children</w:t>
      </w:r>
    </w:p>
    <w:p w14:paraId="04E99CB3" w14:textId="77777777" w:rsidR="000C34E9" w:rsidRDefault="000C34E9">
      <w:pPr>
        <w:rPr>
          <w:rFonts w:ascii="Arial" w:hAnsi="Arial" w:cs="Arial"/>
          <w:sz w:val="22"/>
          <w:szCs w:val="22"/>
        </w:rPr>
      </w:pPr>
    </w:p>
    <w:p w14:paraId="112D3F52" w14:textId="77777777" w:rsidR="000C34E9" w:rsidRDefault="00000000">
      <w:pPr>
        <w:numPr>
          <w:ilvl w:val="0"/>
          <w:numId w:val="9"/>
        </w:numPr>
        <w:tabs>
          <w:tab w:val="clear" w:pos="720"/>
          <w:tab w:val="left" w:pos="1122"/>
        </w:tabs>
        <w:ind w:left="1122" w:hanging="402"/>
        <w:rPr>
          <w:rFonts w:ascii="Arial" w:hAnsi="Arial" w:cs="Arial"/>
          <w:sz w:val="22"/>
          <w:szCs w:val="22"/>
        </w:rPr>
      </w:pPr>
      <w:r>
        <w:rPr>
          <w:rFonts w:ascii="Arial" w:hAnsi="Arial" w:cs="Arial"/>
          <w:i/>
          <w:sz w:val="22"/>
          <w:szCs w:val="22"/>
        </w:rPr>
        <w:t>Pestering Parents: How Food Companies Market Obesity to Children</w:t>
      </w:r>
      <w:r>
        <w:rPr>
          <w:rFonts w:ascii="Arial" w:hAnsi="Arial" w:cs="Arial"/>
          <w:sz w:val="22"/>
          <w:szCs w:val="22"/>
        </w:rPr>
        <w:t>, Center for Science in the Public Interest, &lt;</w:t>
      </w:r>
      <w:hyperlink r:id="rId57">
        <w:r>
          <w:rPr>
            <w:rStyle w:val="Hyperlink"/>
            <w:rFonts w:ascii="Arial" w:hAnsi="Arial" w:cs="Arial"/>
            <w:sz w:val="22"/>
            <w:szCs w:val="22"/>
          </w:rPr>
          <w:t>www.cspinet.org/pesteringparents</w:t>
        </w:r>
      </w:hyperlink>
      <w:r>
        <w:rPr>
          <w:rFonts w:ascii="Arial" w:hAnsi="Arial" w:cs="Arial"/>
          <w:sz w:val="22"/>
          <w:szCs w:val="22"/>
        </w:rPr>
        <w:t xml:space="preserve">&gt; </w:t>
      </w:r>
    </w:p>
    <w:p w14:paraId="0FE2DA6C" w14:textId="77777777" w:rsidR="000C34E9" w:rsidRDefault="000C34E9">
      <w:pPr>
        <w:tabs>
          <w:tab w:val="left" w:pos="1122"/>
        </w:tabs>
        <w:ind w:left="1122" w:hanging="402"/>
        <w:rPr>
          <w:rFonts w:ascii="Arial" w:hAnsi="Arial" w:cs="Arial"/>
          <w:sz w:val="22"/>
          <w:szCs w:val="22"/>
        </w:rPr>
      </w:pPr>
    </w:p>
    <w:p w14:paraId="0CE22C77" w14:textId="77777777" w:rsidR="000C34E9" w:rsidRDefault="00000000">
      <w:pPr>
        <w:numPr>
          <w:ilvl w:val="0"/>
          <w:numId w:val="9"/>
        </w:numPr>
        <w:tabs>
          <w:tab w:val="clear" w:pos="720"/>
          <w:tab w:val="left" w:pos="1080"/>
        </w:tabs>
        <w:ind w:left="1080"/>
        <w:rPr>
          <w:rFonts w:ascii="Arial" w:hAnsi="Arial" w:cs="Arial"/>
          <w:sz w:val="22"/>
          <w:szCs w:val="22"/>
        </w:rPr>
      </w:pPr>
      <w:r>
        <w:rPr>
          <w:rFonts w:ascii="Arial" w:hAnsi="Arial" w:cs="Arial"/>
          <w:i/>
          <w:sz w:val="22"/>
          <w:szCs w:val="22"/>
        </w:rPr>
        <w:t>Review of Research on the Effects of Food Promotion to Children,</w:t>
      </w:r>
      <w:r>
        <w:rPr>
          <w:rFonts w:ascii="Arial" w:hAnsi="Arial" w:cs="Arial"/>
          <w:sz w:val="22"/>
          <w:szCs w:val="22"/>
        </w:rPr>
        <w:t xml:space="preserve"> United Kingdom Food Standards Agency, &lt;</w:t>
      </w:r>
      <w:hyperlink r:id="rId58">
        <w:r>
          <w:rPr>
            <w:rStyle w:val="Hyperlink"/>
            <w:rFonts w:ascii="Arial" w:hAnsi="Arial" w:cs="Arial"/>
            <w:sz w:val="22"/>
            <w:szCs w:val="22"/>
          </w:rPr>
          <w:t>www.foodstandards.gov.uk/multimedia/pdfs/foodpromotiontochildren1.pdf</w:t>
        </w:r>
      </w:hyperlink>
      <w:r>
        <w:rPr>
          <w:rFonts w:ascii="Arial" w:hAnsi="Arial" w:cs="Arial"/>
          <w:sz w:val="22"/>
          <w:szCs w:val="22"/>
        </w:rPr>
        <w:t xml:space="preserve">&gt; </w:t>
      </w:r>
    </w:p>
    <w:p w14:paraId="5BD092CB" w14:textId="77777777" w:rsidR="000C34E9" w:rsidRDefault="000C34E9">
      <w:pPr>
        <w:rPr>
          <w:rFonts w:ascii="Arial" w:hAnsi="Arial" w:cs="Arial"/>
          <w:sz w:val="22"/>
          <w:szCs w:val="22"/>
        </w:rPr>
      </w:pPr>
    </w:p>
    <w:p w14:paraId="6B9C4D1C" w14:textId="77777777" w:rsidR="000C34E9" w:rsidRDefault="00000000">
      <w:pPr>
        <w:numPr>
          <w:ilvl w:val="0"/>
          <w:numId w:val="9"/>
        </w:numPr>
        <w:tabs>
          <w:tab w:val="clear" w:pos="720"/>
          <w:tab w:val="left" w:pos="1080"/>
        </w:tabs>
        <w:ind w:left="1080"/>
        <w:rPr>
          <w:rFonts w:ascii="Arial" w:hAnsi="Arial" w:cs="Arial"/>
          <w:sz w:val="22"/>
          <w:szCs w:val="22"/>
        </w:rPr>
      </w:pPr>
      <w:r>
        <w:rPr>
          <w:rFonts w:ascii="Arial" w:hAnsi="Arial" w:cs="Arial"/>
          <w:i/>
          <w:sz w:val="22"/>
          <w:szCs w:val="22"/>
        </w:rPr>
        <w:t>Marketing Food to Children</w:t>
      </w:r>
      <w:r>
        <w:rPr>
          <w:rFonts w:ascii="Arial" w:hAnsi="Arial" w:cs="Arial"/>
          <w:sz w:val="22"/>
          <w:szCs w:val="22"/>
        </w:rPr>
        <w:t xml:space="preserve"> (a report on ways that different countries regulate food marketing to children [including marketing in schools]), World Health Organization (WHO), &lt;</w:t>
      </w:r>
      <w:hyperlink r:id="rId59">
        <w:r>
          <w:rPr>
            <w:rStyle w:val="Hyperlink"/>
            <w:rFonts w:ascii="Arial" w:hAnsi="Arial" w:cs="Arial"/>
            <w:sz w:val="22"/>
            <w:szCs w:val="22"/>
          </w:rPr>
          <w:t>http://whqlibdoc.who.int/publications/2004/9241591579.pdf</w:t>
        </w:r>
      </w:hyperlink>
      <w:r>
        <w:rPr>
          <w:rFonts w:ascii="Arial" w:hAnsi="Arial" w:cs="Arial"/>
          <w:sz w:val="22"/>
          <w:szCs w:val="22"/>
        </w:rPr>
        <w:t xml:space="preserve">&gt; </w:t>
      </w:r>
    </w:p>
    <w:p w14:paraId="6647236E" w14:textId="77777777" w:rsidR="000C34E9" w:rsidRDefault="000C34E9">
      <w:pPr>
        <w:rPr>
          <w:rFonts w:ascii="Arial" w:hAnsi="Arial" w:cs="Arial"/>
          <w:sz w:val="22"/>
          <w:szCs w:val="22"/>
        </w:rPr>
      </w:pPr>
    </w:p>
    <w:p w14:paraId="52272154" w14:textId="77777777" w:rsidR="000C34E9" w:rsidRDefault="00000000">
      <w:pPr>
        <w:numPr>
          <w:ilvl w:val="0"/>
          <w:numId w:val="9"/>
        </w:numPr>
        <w:tabs>
          <w:tab w:val="clear" w:pos="720"/>
          <w:tab w:val="left" w:pos="1080"/>
        </w:tabs>
        <w:ind w:left="1080"/>
        <w:rPr>
          <w:rFonts w:ascii="Arial" w:hAnsi="Arial" w:cs="Arial"/>
          <w:sz w:val="22"/>
          <w:szCs w:val="22"/>
        </w:rPr>
      </w:pPr>
      <w:r>
        <w:rPr>
          <w:rFonts w:ascii="Arial" w:hAnsi="Arial" w:cs="Arial"/>
          <w:i/>
          <w:sz w:val="22"/>
          <w:szCs w:val="22"/>
        </w:rPr>
        <w:t>Guidelines for Responsible Food Marketing to Children,</w:t>
      </w:r>
      <w:r>
        <w:rPr>
          <w:rFonts w:ascii="Arial" w:hAnsi="Arial" w:cs="Arial"/>
          <w:sz w:val="22"/>
          <w:szCs w:val="22"/>
        </w:rPr>
        <w:t xml:space="preserve"> Center for Science in the Public Interest, &lt;</w:t>
      </w:r>
      <w:hyperlink r:id="rId60">
        <w:r>
          <w:rPr>
            <w:rStyle w:val="Hyperlink"/>
            <w:rFonts w:ascii="Arial" w:hAnsi="Arial" w:cs="Arial"/>
            <w:sz w:val="22"/>
            <w:szCs w:val="22"/>
          </w:rPr>
          <w:t>http://cspinet.org/marketingguidelines.pdf</w:t>
        </w:r>
      </w:hyperlink>
      <w:r>
        <w:rPr>
          <w:rFonts w:ascii="Arial" w:hAnsi="Arial" w:cs="Arial"/>
          <w:sz w:val="22"/>
          <w:szCs w:val="22"/>
        </w:rPr>
        <w:t>&gt;</w:t>
      </w:r>
    </w:p>
    <w:p w14:paraId="423682B6" w14:textId="77777777" w:rsidR="000C34E9" w:rsidRDefault="000C34E9">
      <w:pPr>
        <w:rPr>
          <w:rFonts w:ascii="Arial" w:hAnsi="Arial" w:cs="Arial"/>
          <w:sz w:val="22"/>
          <w:szCs w:val="22"/>
        </w:rPr>
      </w:pPr>
    </w:p>
    <w:p w14:paraId="404148DF" w14:textId="77777777" w:rsidR="000C34E9" w:rsidRDefault="00000000">
      <w:pPr>
        <w:numPr>
          <w:ilvl w:val="0"/>
          <w:numId w:val="9"/>
        </w:numPr>
        <w:tabs>
          <w:tab w:val="clear" w:pos="720"/>
          <w:tab w:val="left" w:pos="1080"/>
        </w:tabs>
        <w:ind w:left="1080"/>
        <w:rPr>
          <w:rFonts w:ascii="Arial" w:hAnsi="Arial" w:cs="Arial"/>
          <w:sz w:val="22"/>
          <w:szCs w:val="22"/>
        </w:rPr>
      </w:pPr>
      <w:r>
        <w:rPr>
          <w:rFonts w:ascii="Arial" w:hAnsi="Arial" w:cs="Arial"/>
          <w:i/>
          <w:sz w:val="22"/>
          <w:szCs w:val="22"/>
        </w:rPr>
        <w:t xml:space="preserve">Commercial Activities in Schools, </w:t>
      </w:r>
      <w:r>
        <w:rPr>
          <w:rFonts w:ascii="Arial" w:hAnsi="Arial" w:cs="Arial"/>
          <w:sz w:val="22"/>
          <w:szCs w:val="22"/>
        </w:rPr>
        <w:t>U.S. General Accounting Office, &lt;</w:t>
      </w:r>
      <w:hyperlink r:id="rId61">
        <w:r>
          <w:rPr>
            <w:rStyle w:val="Hyperlink"/>
            <w:rFonts w:ascii="Arial" w:hAnsi="Arial" w:cs="Arial"/>
            <w:sz w:val="22"/>
            <w:szCs w:val="22"/>
          </w:rPr>
          <w:t>www.gao.gov/new.items/d04810.pdf</w:t>
        </w:r>
      </w:hyperlink>
      <w:r>
        <w:rPr>
          <w:rFonts w:ascii="Arial" w:hAnsi="Arial" w:cs="Arial"/>
          <w:sz w:val="22"/>
          <w:szCs w:val="22"/>
        </w:rPr>
        <w:t xml:space="preserve">&gt; </w:t>
      </w:r>
    </w:p>
    <w:p w14:paraId="23957B2A" w14:textId="77777777" w:rsidR="000C34E9" w:rsidRDefault="00000000">
      <w:pPr>
        <w:rPr>
          <w:rFonts w:ascii="Arial" w:hAnsi="Arial" w:cs="Arial"/>
          <w:sz w:val="22"/>
          <w:szCs w:val="22"/>
        </w:rPr>
      </w:pPr>
      <w:r>
        <w:rPr>
          <w:rFonts w:ascii="Arial" w:hAnsi="Arial" w:cs="Arial"/>
          <w:sz w:val="22"/>
          <w:szCs w:val="22"/>
        </w:rPr>
        <w:br/>
      </w:r>
    </w:p>
    <w:p w14:paraId="38A2C02B" w14:textId="77777777" w:rsidR="000C34E9" w:rsidRDefault="00000000">
      <w:pPr>
        <w:ind w:left="360"/>
        <w:rPr>
          <w:rFonts w:ascii="Arial" w:hAnsi="Arial" w:cs="Arial"/>
          <w:b/>
          <w:sz w:val="22"/>
          <w:szCs w:val="22"/>
        </w:rPr>
      </w:pPr>
      <w:r>
        <w:rPr>
          <w:rFonts w:ascii="Arial" w:hAnsi="Arial" w:cs="Arial"/>
          <w:b/>
          <w:sz w:val="22"/>
          <w:szCs w:val="22"/>
        </w:rPr>
        <w:lastRenderedPageBreak/>
        <w:t>Eating Disorders</w:t>
      </w:r>
    </w:p>
    <w:p w14:paraId="56B2F727" w14:textId="77777777" w:rsidR="000C34E9" w:rsidRDefault="000C34E9">
      <w:pPr>
        <w:rPr>
          <w:rFonts w:ascii="Arial" w:hAnsi="Arial" w:cs="Arial"/>
          <w:sz w:val="22"/>
          <w:szCs w:val="22"/>
        </w:rPr>
      </w:pPr>
    </w:p>
    <w:p w14:paraId="2AC08297" w14:textId="77777777" w:rsidR="000C34E9" w:rsidRDefault="00000000">
      <w:pPr>
        <w:numPr>
          <w:ilvl w:val="0"/>
          <w:numId w:val="28"/>
        </w:numPr>
        <w:tabs>
          <w:tab w:val="clear" w:pos="720"/>
          <w:tab w:val="left" w:pos="1080"/>
        </w:tabs>
        <w:ind w:left="1080"/>
        <w:rPr>
          <w:rFonts w:ascii="Arial" w:hAnsi="Arial" w:cs="Arial"/>
          <w:sz w:val="22"/>
          <w:szCs w:val="22"/>
        </w:rPr>
      </w:pPr>
      <w:r>
        <w:rPr>
          <w:rFonts w:ascii="Arial" w:hAnsi="Arial" w:cs="Arial"/>
          <w:sz w:val="22"/>
          <w:szCs w:val="22"/>
        </w:rPr>
        <w:t>Academy for Eating Disorders, &lt;</w:t>
      </w:r>
      <w:hyperlink r:id="rId62">
        <w:r>
          <w:rPr>
            <w:rStyle w:val="Hyperlink"/>
            <w:rFonts w:ascii="Arial" w:hAnsi="Arial" w:cs="Arial"/>
            <w:sz w:val="22"/>
            <w:szCs w:val="22"/>
          </w:rPr>
          <w:t>www.aedweb.org</w:t>
        </w:r>
      </w:hyperlink>
      <w:r>
        <w:rPr>
          <w:rFonts w:ascii="Arial" w:hAnsi="Arial" w:cs="Arial"/>
          <w:sz w:val="22"/>
          <w:szCs w:val="22"/>
        </w:rPr>
        <w:t>&gt;</w:t>
      </w:r>
      <w:r>
        <w:rPr>
          <w:rFonts w:ascii="Arial" w:hAnsi="Arial" w:cs="Arial"/>
          <w:sz w:val="22"/>
          <w:szCs w:val="22"/>
        </w:rPr>
        <w:br/>
      </w:r>
    </w:p>
    <w:p w14:paraId="365E9227" w14:textId="77777777" w:rsidR="000C34E9" w:rsidRDefault="00000000">
      <w:pPr>
        <w:numPr>
          <w:ilvl w:val="0"/>
          <w:numId w:val="28"/>
        </w:numPr>
        <w:tabs>
          <w:tab w:val="clear" w:pos="720"/>
          <w:tab w:val="left" w:pos="1080"/>
        </w:tabs>
        <w:ind w:left="1080"/>
        <w:rPr>
          <w:rFonts w:ascii="Arial" w:hAnsi="Arial" w:cs="Arial"/>
          <w:sz w:val="22"/>
          <w:szCs w:val="22"/>
        </w:rPr>
      </w:pPr>
      <w:r>
        <w:rPr>
          <w:rFonts w:ascii="Arial" w:hAnsi="Arial" w:cs="Arial"/>
          <w:sz w:val="22"/>
          <w:szCs w:val="22"/>
        </w:rPr>
        <w:t>National Eating Disorders Association, &lt;</w:t>
      </w:r>
      <w:hyperlink r:id="rId63">
        <w:r>
          <w:rPr>
            <w:rStyle w:val="Hyperlink"/>
            <w:rFonts w:ascii="Arial" w:hAnsi="Arial" w:cs="Arial"/>
            <w:sz w:val="22"/>
            <w:szCs w:val="22"/>
          </w:rPr>
          <w:t>www.nationaleatingdisorders.org</w:t>
        </w:r>
      </w:hyperlink>
      <w:r>
        <w:rPr>
          <w:rFonts w:ascii="Arial" w:hAnsi="Arial" w:cs="Arial"/>
          <w:sz w:val="22"/>
          <w:szCs w:val="22"/>
        </w:rPr>
        <w:t xml:space="preserve">&gt; </w:t>
      </w:r>
      <w:r>
        <w:rPr>
          <w:rFonts w:ascii="Arial" w:hAnsi="Arial" w:cs="Arial"/>
          <w:sz w:val="22"/>
          <w:szCs w:val="22"/>
        </w:rPr>
        <w:br/>
      </w:r>
    </w:p>
    <w:p w14:paraId="6519BDF4" w14:textId="77777777" w:rsidR="000C34E9" w:rsidRDefault="00000000">
      <w:pPr>
        <w:numPr>
          <w:ilvl w:val="0"/>
          <w:numId w:val="28"/>
        </w:numPr>
        <w:tabs>
          <w:tab w:val="clear" w:pos="720"/>
          <w:tab w:val="left" w:pos="1080"/>
        </w:tabs>
        <w:ind w:left="1080"/>
        <w:rPr>
          <w:rFonts w:ascii="Arial" w:hAnsi="Arial" w:cs="Arial"/>
          <w:sz w:val="22"/>
          <w:szCs w:val="22"/>
        </w:rPr>
      </w:pPr>
      <w:r>
        <w:rPr>
          <w:rFonts w:ascii="Arial" w:hAnsi="Arial" w:cs="Arial"/>
          <w:sz w:val="22"/>
          <w:szCs w:val="22"/>
        </w:rPr>
        <w:t>Eating Disorders Coalition, &lt;</w:t>
      </w:r>
      <w:hyperlink r:id="rId64">
        <w:r>
          <w:rPr>
            <w:rStyle w:val="Hyperlink"/>
            <w:rFonts w:ascii="Arial" w:hAnsi="Arial" w:cs="Arial"/>
            <w:sz w:val="22"/>
            <w:szCs w:val="22"/>
          </w:rPr>
          <w:t>www.eatingdisorderscoalition.org</w:t>
        </w:r>
      </w:hyperlink>
      <w:r>
        <w:rPr>
          <w:rFonts w:ascii="Arial" w:hAnsi="Arial" w:cs="Arial"/>
          <w:sz w:val="22"/>
          <w:szCs w:val="22"/>
        </w:rPr>
        <w:t>&gt;</w:t>
      </w:r>
    </w:p>
    <w:p w14:paraId="2799270A" w14:textId="77777777" w:rsidR="000C34E9" w:rsidRDefault="000C34E9">
      <w:pPr>
        <w:ind w:left="720"/>
        <w:rPr>
          <w:rFonts w:ascii="Arial" w:hAnsi="Arial" w:cs="Arial"/>
          <w:sz w:val="22"/>
          <w:szCs w:val="22"/>
        </w:rPr>
      </w:pPr>
    </w:p>
    <w:p w14:paraId="397B659A" w14:textId="77777777" w:rsidR="000C34E9" w:rsidRDefault="000C34E9">
      <w:pPr>
        <w:rPr>
          <w:rFonts w:ascii="Arial" w:hAnsi="Arial" w:cs="Arial"/>
          <w:sz w:val="22"/>
          <w:szCs w:val="22"/>
        </w:rPr>
      </w:pPr>
    </w:p>
    <w:p w14:paraId="4DF59CE9" w14:textId="77777777" w:rsidR="000C34E9" w:rsidRDefault="00000000">
      <w:pPr>
        <w:ind w:left="360"/>
        <w:rPr>
          <w:rFonts w:ascii="Arial" w:hAnsi="Arial" w:cs="Arial"/>
          <w:b/>
          <w:sz w:val="22"/>
          <w:szCs w:val="22"/>
        </w:rPr>
      </w:pPr>
      <w:r>
        <w:rPr>
          <w:rFonts w:ascii="Arial" w:hAnsi="Arial" w:cs="Arial"/>
          <w:b/>
          <w:sz w:val="22"/>
          <w:szCs w:val="22"/>
        </w:rPr>
        <w:t>Staff Wellness</w:t>
      </w:r>
      <w:r>
        <w:rPr>
          <w:rFonts w:ascii="Arial" w:hAnsi="Arial" w:cs="Arial"/>
          <w:b/>
          <w:sz w:val="22"/>
          <w:szCs w:val="22"/>
        </w:rPr>
        <w:br/>
      </w:r>
    </w:p>
    <w:p w14:paraId="629179EC" w14:textId="77777777" w:rsidR="000C34E9" w:rsidRDefault="00000000">
      <w:pPr>
        <w:numPr>
          <w:ilvl w:val="0"/>
          <w:numId w:val="25"/>
        </w:numPr>
        <w:tabs>
          <w:tab w:val="clear" w:pos="720"/>
          <w:tab w:val="left" w:pos="1080"/>
        </w:tabs>
        <w:spacing w:before="240"/>
        <w:ind w:left="1080"/>
        <w:contextualSpacing/>
        <w:rPr>
          <w:rFonts w:ascii="Arial" w:hAnsi="Arial" w:cs="Arial"/>
          <w:i/>
          <w:sz w:val="22"/>
          <w:szCs w:val="22"/>
        </w:rPr>
      </w:pPr>
      <w:r>
        <w:rPr>
          <w:rFonts w:ascii="Arial" w:hAnsi="Arial" w:cs="Arial"/>
          <w:i/>
          <w:sz w:val="22"/>
          <w:szCs w:val="22"/>
        </w:rPr>
        <w:t xml:space="preserve">School Staff Wellness, </w:t>
      </w:r>
      <w:r>
        <w:rPr>
          <w:rFonts w:ascii="Arial" w:hAnsi="Arial" w:cs="Arial"/>
          <w:sz w:val="22"/>
          <w:szCs w:val="22"/>
        </w:rPr>
        <w:t>National Association of State Boards of Education [link to pdf]</w:t>
      </w:r>
      <w:r>
        <w:rPr>
          <w:rFonts w:ascii="Arial" w:hAnsi="Arial" w:cs="Arial"/>
          <w:sz w:val="22"/>
          <w:szCs w:val="22"/>
        </w:rPr>
        <w:br/>
      </w:r>
    </w:p>
    <w:p w14:paraId="01FF466E" w14:textId="77777777" w:rsidR="000C34E9" w:rsidRDefault="00000000">
      <w:pPr>
        <w:numPr>
          <w:ilvl w:val="0"/>
          <w:numId w:val="25"/>
        </w:numPr>
        <w:tabs>
          <w:tab w:val="clear" w:pos="720"/>
          <w:tab w:val="left" w:pos="1080"/>
        </w:tabs>
        <w:spacing w:before="240"/>
        <w:ind w:left="1080"/>
        <w:contextualSpacing/>
        <w:rPr>
          <w:rFonts w:ascii="Arial" w:hAnsi="Arial" w:cs="Arial"/>
          <w:i/>
          <w:sz w:val="22"/>
          <w:szCs w:val="22"/>
        </w:rPr>
      </w:pPr>
      <w:r>
        <w:rPr>
          <w:rFonts w:ascii="Arial" w:hAnsi="Arial" w:cs="Arial"/>
          <w:i/>
          <w:sz w:val="22"/>
          <w:szCs w:val="22"/>
        </w:rPr>
        <w:t xml:space="preserve">Healthy Workforce 2010:  An Essential Health Promotion Sourcebook for Employers, Large and Small,  </w:t>
      </w:r>
      <w:r>
        <w:rPr>
          <w:rFonts w:ascii="Arial" w:hAnsi="Arial" w:cs="Arial"/>
          <w:sz w:val="22"/>
          <w:szCs w:val="22"/>
        </w:rPr>
        <w:t>Partnership for Prevention, &lt;</w:t>
      </w:r>
      <w:hyperlink r:id="rId65">
        <w:r>
          <w:rPr>
            <w:rStyle w:val="Hyperlink"/>
            <w:rFonts w:ascii="Arial" w:hAnsi="Arial" w:cs="Arial"/>
            <w:i/>
            <w:sz w:val="22"/>
            <w:szCs w:val="22"/>
          </w:rPr>
          <w:t>www.prevent.org/publications/Healthy_Workforce_2010.pdf</w:t>
        </w:r>
      </w:hyperlink>
      <w:r>
        <w:rPr>
          <w:rFonts w:ascii="Arial" w:hAnsi="Arial" w:cs="Arial"/>
          <w:sz w:val="22"/>
          <w:szCs w:val="22"/>
        </w:rPr>
        <w:t>&gt;</w:t>
      </w:r>
      <w:r>
        <w:rPr>
          <w:rFonts w:ascii="Arial" w:hAnsi="Arial" w:cs="Arial"/>
          <w:sz w:val="22"/>
          <w:szCs w:val="22"/>
        </w:rPr>
        <w:br/>
      </w:r>
    </w:p>
    <w:p w14:paraId="393D8875" w14:textId="77777777" w:rsidR="000C34E9" w:rsidRDefault="00000000">
      <w:pPr>
        <w:numPr>
          <w:ilvl w:val="0"/>
          <w:numId w:val="25"/>
        </w:numPr>
        <w:tabs>
          <w:tab w:val="clear" w:pos="720"/>
          <w:tab w:val="left" w:pos="1080"/>
        </w:tabs>
        <w:spacing w:before="240"/>
        <w:ind w:left="1080"/>
        <w:contextualSpacing/>
        <w:rPr>
          <w:rFonts w:ascii="Arial" w:hAnsi="Arial" w:cs="Arial"/>
          <w:i/>
          <w:sz w:val="22"/>
          <w:szCs w:val="22"/>
        </w:rPr>
      </w:pPr>
      <w:r>
        <w:rPr>
          <w:rFonts w:ascii="Arial" w:hAnsi="Arial" w:cs="Arial"/>
          <w:i/>
          <w:sz w:val="22"/>
          <w:szCs w:val="22"/>
        </w:rPr>
        <w:t xml:space="preserve">Well Workplace Workbook:  A Guide to Developing Your Worksite Wellness Program, </w:t>
      </w:r>
      <w:r>
        <w:rPr>
          <w:rFonts w:ascii="Arial" w:hAnsi="Arial" w:cs="Arial"/>
          <w:sz w:val="22"/>
          <w:szCs w:val="22"/>
        </w:rPr>
        <w:t>Wellness Councils of America, &lt;</w:t>
      </w:r>
      <w:hyperlink r:id="rId66">
        <w:r>
          <w:rPr>
            <w:rStyle w:val="Hyperlink"/>
            <w:rFonts w:ascii="Arial" w:hAnsi="Arial" w:cs="Arial"/>
            <w:sz w:val="22"/>
            <w:szCs w:val="22"/>
          </w:rPr>
          <w:t>www.welcoa.org/wellworkplace/index.php?category=7</w:t>
        </w:r>
      </w:hyperlink>
      <w:r>
        <w:rPr>
          <w:rFonts w:ascii="Arial" w:hAnsi="Arial" w:cs="Arial"/>
          <w:sz w:val="22"/>
          <w:szCs w:val="22"/>
        </w:rPr>
        <w:t>&gt;</w:t>
      </w:r>
      <w:r>
        <w:rPr>
          <w:rFonts w:ascii="Arial" w:hAnsi="Arial" w:cs="Arial"/>
          <w:sz w:val="22"/>
          <w:szCs w:val="22"/>
        </w:rPr>
        <w:br/>
      </w:r>
    </w:p>
    <w:p w14:paraId="08A8C794" w14:textId="77777777" w:rsidR="000C34E9" w:rsidRDefault="00000000">
      <w:pPr>
        <w:numPr>
          <w:ilvl w:val="0"/>
          <w:numId w:val="25"/>
        </w:numPr>
        <w:tabs>
          <w:tab w:val="clear" w:pos="720"/>
          <w:tab w:val="left" w:pos="1080"/>
        </w:tabs>
        <w:ind w:left="1080"/>
        <w:rPr>
          <w:rFonts w:ascii="Arial" w:hAnsi="Arial" w:cs="Arial"/>
          <w:b/>
          <w:sz w:val="22"/>
          <w:szCs w:val="22"/>
        </w:rPr>
      </w:pPr>
      <w:r>
        <w:rPr>
          <w:rFonts w:ascii="Arial" w:hAnsi="Arial" w:cs="Arial"/>
          <w:i/>
          <w:sz w:val="22"/>
          <w:szCs w:val="22"/>
        </w:rPr>
        <w:t>Protecting Our Assets: Promoting and Preserving School Employee Wellness</w:t>
      </w:r>
      <w:r>
        <w:rPr>
          <w:rFonts w:ascii="Arial" w:hAnsi="Arial" w:cs="Arial"/>
          <w:sz w:val="22"/>
          <w:szCs w:val="22"/>
        </w:rPr>
        <w:t>, (forthcoming), Directors of Health Promotion and Education (DHPE)</w:t>
      </w:r>
    </w:p>
    <w:p w14:paraId="4DFD1F6E" w14:textId="77777777" w:rsidR="000C34E9" w:rsidRDefault="000C34E9">
      <w:pPr>
        <w:ind w:left="720"/>
        <w:rPr>
          <w:rFonts w:ascii="Arial" w:hAnsi="Arial" w:cs="Arial"/>
          <w:sz w:val="22"/>
          <w:szCs w:val="22"/>
        </w:rPr>
      </w:pPr>
    </w:p>
    <w:p w14:paraId="02AB8E50" w14:textId="77777777" w:rsidR="000C34E9" w:rsidRDefault="000C34E9">
      <w:pPr>
        <w:ind w:left="720"/>
        <w:rPr>
          <w:rFonts w:ascii="Arial" w:hAnsi="Arial" w:cs="Arial"/>
          <w:sz w:val="22"/>
          <w:szCs w:val="22"/>
        </w:rPr>
      </w:pPr>
    </w:p>
    <w:p w14:paraId="0A7F5441" w14:textId="77777777" w:rsidR="000C34E9" w:rsidRDefault="00000000">
      <w:pPr>
        <w:rPr>
          <w:rFonts w:ascii="Arial" w:hAnsi="Arial" w:cs="Arial"/>
          <w:b/>
        </w:rPr>
      </w:pPr>
      <w:r>
        <w:rPr>
          <w:rFonts w:ascii="Arial" w:hAnsi="Arial" w:cs="Arial"/>
          <w:b/>
          <w:u w:val="single"/>
        </w:rPr>
        <w:t>Physical Activity Opportunities and Physical Education</w:t>
      </w:r>
      <w:r>
        <w:rPr>
          <w:rFonts w:ascii="Arial" w:hAnsi="Arial" w:cs="Arial"/>
          <w:b/>
        </w:rPr>
        <w:t>:</w:t>
      </w:r>
    </w:p>
    <w:p w14:paraId="51CFF624" w14:textId="77777777" w:rsidR="000C34E9" w:rsidRDefault="000C34E9">
      <w:pPr>
        <w:rPr>
          <w:rFonts w:ascii="Arial" w:hAnsi="Arial" w:cs="Arial"/>
          <w:b/>
          <w:sz w:val="22"/>
          <w:szCs w:val="22"/>
        </w:rPr>
      </w:pPr>
    </w:p>
    <w:p w14:paraId="32229A36" w14:textId="77777777" w:rsidR="000C34E9" w:rsidRDefault="00000000">
      <w:pPr>
        <w:pStyle w:val="BodyText"/>
        <w:tabs>
          <w:tab w:val="left" w:pos="360"/>
          <w:tab w:val="left" w:pos="720"/>
        </w:tabs>
        <w:rPr>
          <w:rFonts w:ascii="Arial" w:hAnsi="Arial" w:cs="Arial"/>
          <w:sz w:val="22"/>
          <w:szCs w:val="22"/>
        </w:rPr>
      </w:pPr>
      <w:r>
        <w:rPr>
          <w:rFonts w:ascii="Arial" w:hAnsi="Arial" w:cs="Arial"/>
          <w:sz w:val="22"/>
          <w:szCs w:val="22"/>
        </w:rPr>
        <w:tab/>
        <w:t>General Resources on Physical Activity</w:t>
      </w:r>
    </w:p>
    <w:p w14:paraId="7482DDAF" w14:textId="77777777" w:rsidR="000C34E9" w:rsidRDefault="000C34E9">
      <w:pPr>
        <w:pStyle w:val="BodyText"/>
        <w:tabs>
          <w:tab w:val="left" w:pos="1080"/>
        </w:tabs>
        <w:ind w:left="1080" w:hanging="360"/>
        <w:rPr>
          <w:rFonts w:ascii="Arial" w:hAnsi="Arial" w:cs="Arial"/>
          <w:sz w:val="22"/>
          <w:szCs w:val="22"/>
        </w:rPr>
      </w:pPr>
    </w:p>
    <w:p w14:paraId="5B7F7B22" w14:textId="77777777" w:rsidR="000C34E9" w:rsidRDefault="00000000">
      <w:pPr>
        <w:numPr>
          <w:ilvl w:val="0"/>
          <w:numId w:val="16"/>
        </w:numPr>
        <w:tabs>
          <w:tab w:val="clear" w:pos="720"/>
          <w:tab w:val="left" w:pos="1080"/>
        </w:tabs>
        <w:ind w:left="1080"/>
        <w:rPr>
          <w:rFonts w:ascii="Arial" w:hAnsi="Arial" w:cs="Arial"/>
          <w:sz w:val="22"/>
          <w:szCs w:val="22"/>
        </w:rPr>
      </w:pPr>
      <w:r>
        <w:rPr>
          <w:rFonts w:ascii="Arial" w:hAnsi="Arial" w:cs="Arial"/>
          <w:i/>
          <w:sz w:val="22"/>
          <w:szCs w:val="22"/>
        </w:rPr>
        <w:t>Guidelines for School and Community Programs to Promote Lifelong Physical Activity among Young People,</w:t>
      </w:r>
      <w:r>
        <w:rPr>
          <w:rFonts w:ascii="Arial" w:hAnsi="Arial" w:cs="Arial"/>
          <w:sz w:val="22"/>
          <w:szCs w:val="22"/>
        </w:rPr>
        <w:t xml:space="preserve"> Centers for Disease Control and Prevention,</w:t>
      </w:r>
      <w:r>
        <w:rPr>
          <w:rFonts w:ascii="Arial" w:hAnsi="Arial" w:cs="Arial"/>
          <w:i/>
          <w:sz w:val="22"/>
          <w:szCs w:val="22"/>
        </w:rPr>
        <w:t xml:space="preserve"> </w:t>
      </w:r>
      <w:r>
        <w:rPr>
          <w:rFonts w:ascii="Arial" w:hAnsi="Arial" w:cs="Arial"/>
          <w:sz w:val="22"/>
          <w:szCs w:val="22"/>
        </w:rPr>
        <w:t xml:space="preserve"> &lt;</w:t>
      </w:r>
      <w:hyperlink r:id="rId67">
        <w:r>
          <w:rPr>
            <w:rStyle w:val="Hyperlink"/>
            <w:rFonts w:ascii="Arial" w:hAnsi="Arial" w:cs="Arial"/>
            <w:sz w:val="22"/>
            <w:szCs w:val="22"/>
          </w:rPr>
          <w:t>www.cdc.gov/mmwr/preview/mmwrhtml/00046823.htm</w:t>
        </w:r>
      </w:hyperlink>
      <w:r>
        <w:rPr>
          <w:rFonts w:ascii="Arial" w:hAnsi="Arial" w:cs="Arial"/>
          <w:sz w:val="22"/>
          <w:szCs w:val="22"/>
        </w:rPr>
        <w:t xml:space="preserve">&gt; </w:t>
      </w:r>
      <w:r>
        <w:rPr>
          <w:rFonts w:ascii="Arial" w:hAnsi="Arial" w:cs="Arial"/>
          <w:sz w:val="22"/>
          <w:szCs w:val="22"/>
        </w:rPr>
        <w:br/>
      </w:r>
    </w:p>
    <w:p w14:paraId="44A3AB3B" w14:textId="77777777" w:rsidR="000C34E9" w:rsidRDefault="00000000">
      <w:pPr>
        <w:numPr>
          <w:ilvl w:val="0"/>
          <w:numId w:val="16"/>
        </w:numPr>
        <w:tabs>
          <w:tab w:val="clear" w:pos="720"/>
          <w:tab w:val="left" w:pos="1080"/>
        </w:tabs>
        <w:ind w:left="1080"/>
        <w:rPr>
          <w:rFonts w:ascii="Arial" w:hAnsi="Arial" w:cs="Arial"/>
          <w:sz w:val="22"/>
          <w:szCs w:val="22"/>
        </w:rPr>
      </w:pPr>
      <w:r>
        <w:rPr>
          <w:rFonts w:ascii="Arial" w:hAnsi="Arial" w:cs="Arial"/>
          <w:i/>
          <w:sz w:val="22"/>
          <w:szCs w:val="22"/>
        </w:rPr>
        <w:t xml:space="preserve">Healthy People 2010:  Physical Activity and Fitness, </w:t>
      </w:r>
      <w:r>
        <w:rPr>
          <w:rFonts w:ascii="Arial" w:hAnsi="Arial" w:cs="Arial"/>
          <w:sz w:val="22"/>
          <w:szCs w:val="22"/>
        </w:rPr>
        <w:t xml:space="preserve">Centers for Disease Control and Prevention and President’s Council on Physical Fitness and Sports, </w:t>
      </w:r>
    </w:p>
    <w:p w14:paraId="55ECD524" w14:textId="77777777" w:rsidR="000C34E9" w:rsidRDefault="00000000">
      <w:pPr>
        <w:tabs>
          <w:tab w:val="left" w:pos="1080"/>
        </w:tabs>
        <w:ind w:left="1080"/>
        <w:rPr>
          <w:rFonts w:ascii="Arial" w:hAnsi="Arial" w:cs="Arial"/>
          <w:sz w:val="22"/>
          <w:szCs w:val="22"/>
        </w:rPr>
      </w:pPr>
      <w:r>
        <w:rPr>
          <w:rFonts w:ascii="Arial" w:hAnsi="Arial" w:cs="Arial"/>
          <w:sz w:val="22"/>
          <w:szCs w:val="22"/>
        </w:rPr>
        <w:t>&lt;</w:t>
      </w:r>
      <w:hyperlink r:id="rId68" w:anchor="_Toc490380803" w:history="1">
        <w:r>
          <w:rPr>
            <w:rStyle w:val="Hyperlink"/>
            <w:rFonts w:ascii="Arial" w:hAnsi="Arial" w:cs="Arial"/>
            <w:sz w:val="22"/>
            <w:szCs w:val="22"/>
          </w:rPr>
          <w:t>www.healthypeople.gov/document/HTML/Volume2/22Physical.htm#_Toc490380803</w:t>
        </w:r>
      </w:hyperlink>
      <w:r>
        <w:rPr>
          <w:rFonts w:ascii="Arial" w:hAnsi="Arial" w:cs="Arial"/>
          <w:sz w:val="22"/>
          <w:szCs w:val="22"/>
        </w:rPr>
        <w:t>&gt;</w:t>
      </w:r>
    </w:p>
    <w:p w14:paraId="79B9B6B1" w14:textId="77777777" w:rsidR="000C34E9" w:rsidRDefault="000C34E9">
      <w:pPr>
        <w:tabs>
          <w:tab w:val="left" w:pos="360"/>
          <w:tab w:val="left" w:pos="1080"/>
        </w:tabs>
        <w:ind w:left="1080" w:hanging="360"/>
        <w:rPr>
          <w:rFonts w:ascii="Arial" w:hAnsi="Arial" w:cs="Arial"/>
          <w:sz w:val="22"/>
          <w:szCs w:val="22"/>
        </w:rPr>
      </w:pPr>
    </w:p>
    <w:p w14:paraId="64A2A4BA" w14:textId="77777777" w:rsidR="000C34E9" w:rsidRDefault="00000000">
      <w:pPr>
        <w:numPr>
          <w:ilvl w:val="0"/>
          <w:numId w:val="16"/>
        </w:numPr>
        <w:tabs>
          <w:tab w:val="clear" w:pos="720"/>
          <w:tab w:val="left" w:pos="1080"/>
        </w:tabs>
        <w:ind w:left="1080"/>
        <w:rPr>
          <w:rFonts w:ascii="Arial" w:hAnsi="Arial" w:cs="Arial"/>
          <w:sz w:val="22"/>
          <w:szCs w:val="22"/>
        </w:rPr>
      </w:pPr>
      <w:r>
        <w:rPr>
          <w:rFonts w:ascii="Arial" w:hAnsi="Arial" w:cs="Arial"/>
          <w:i/>
          <w:sz w:val="22"/>
          <w:szCs w:val="22"/>
        </w:rPr>
        <w:t xml:space="preserve">Physical Fitness and Activity in Schools,  </w:t>
      </w:r>
      <w:r>
        <w:rPr>
          <w:rFonts w:ascii="Arial" w:hAnsi="Arial" w:cs="Arial"/>
          <w:sz w:val="22"/>
          <w:szCs w:val="22"/>
        </w:rPr>
        <w:t>American Academy of Pediatrics,    &lt;</w:t>
      </w:r>
      <w:hyperlink r:id="rId69">
        <w:r>
          <w:rPr>
            <w:rStyle w:val="Hyperlink"/>
            <w:rFonts w:ascii="Arial" w:hAnsi="Arial" w:cs="Arial"/>
            <w:sz w:val="22"/>
            <w:szCs w:val="22"/>
          </w:rPr>
          <w:t>http://pediatrics.aappublications.org/cgi/reprint/105/5/1156</w:t>
        </w:r>
      </w:hyperlink>
      <w:r>
        <w:rPr>
          <w:rFonts w:ascii="Arial" w:hAnsi="Arial" w:cs="Arial"/>
          <w:sz w:val="22"/>
          <w:szCs w:val="22"/>
        </w:rPr>
        <w:t xml:space="preserve">&gt; </w:t>
      </w:r>
      <w:r>
        <w:rPr>
          <w:rFonts w:ascii="Arial" w:hAnsi="Arial" w:cs="Arial"/>
          <w:sz w:val="22"/>
          <w:szCs w:val="22"/>
        </w:rPr>
        <w:br/>
      </w:r>
    </w:p>
    <w:p w14:paraId="4E965A4C" w14:textId="77777777" w:rsidR="000C34E9" w:rsidRDefault="00000000">
      <w:pPr>
        <w:tabs>
          <w:tab w:val="left" w:pos="360"/>
        </w:tabs>
        <w:ind w:left="360" w:firstLine="360"/>
        <w:rPr>
          <w:rFonts w:ascii="Arial" w:hAnsi="Arial" w:cs="Arial"/>
          <w:b/>
          <w:sz w:val="22"/>
          <w:szCs w:val="22"/>
        </w:rPr>
      </w:pPr>
      <w:r>
        <w:rPr>
          <w:rFonts w:ascii="Arial" w:hAnsi="Arial" w:cs="Arial"/>
          <w:sz w:val="22"/>
          <w:szCs w:val="22"/>
        </w:rPr>
        <w:br/>
      </w:r>
      <w:r>
        <w:rPr>
          <w:rFonts w:ascii="Arial" w:hAnsi="Arial" w:cs="Arial"/>
          <w:b/>
          <w:sz w:val="22"/>
          <w:szCs w:val="22"/>
        </w:rPr>
        <w:t>Physical Education</w:t>
      </w:r>
    </w:p>
    <w:p w14:paraId="7912F092" w14:textId="77777777" w:rsidR="000C34E9" w:rsidRDefault="000C34E9">
      <w:pPr>
        <w:rPr>
          <w:rFonts w:ascii="Arial" w:hAnsi="Arial" w:cs="Arial"/>
          <w:sz w:val="22"/>
          <w:szCs w:val="22"/>
        </w:rPr>
      </w:pPr>
    </w:p>
    <w:p w14:paraId="66A3FE82" w14:textId="77777777" w:rsidR="000C34E9" w:rsidRDefault="00000000">
      <w:pPr>
        <w:numPr>
          <w:ilvl w:val="0"/>
          <w:numId w:val="19"/>
        </w:numPr>
        <w:tabs>
          <w:tab w:val="clear" w:pos="720"/>
          <w:tab w:val="left" w:pos="1080"/>
        </w:tabs>
        <w:ind w:left="1080"/>
        <w:rPr>
          <w:rFonts w:ascii="Arial" w:hAnsi="Arial" w:cs="Arial"/>
          <w:sz w:val="22"/>
          <w:szCs w:val="22"/>
        </w:rPr>
      </w:pPr>
      <w:r>
        <w:rPr>
          <w:rFonts w:ascii="Arial" w:hAnsi="Arial" w:cs="Arial"/>
          <w:i/>
          <w:sz w:val="22"/>
          <w:szCs w:val="22"/>
        </w:rPr>
        <w:t>Opportunity to Learn: Standards for Elementary Physical Education,</w:t>
      </w:r>
      <w:r>
        <w:rPr>
          <w:rFonts w:ascii="Arial" w:hAnsi="Arial" w:cs="Arial"/>
          <w:sz w:val="22"/>
          <w:szCs w:val="22"/>
        </w:rPr>
        <w:t xml:space="preserve"> National Association for </w:t>
      </w:r>
      <w:proofErr w:type="gramStart"/>
      <w:r>
        <w:rPr>
          <w:rFonts w:ascii="Arial" w:hAnsi="Arial" w:cs="Arial"/>
          <w:sz w:val="22"/>
          <w:szCs w:val="22"/>
        </w:rPr>
        <w:t>Sport</w:t>
      </w:r>
      <w:proofErr w:type="gramEnd"/>
      <w:r>
        <w:rPr>
          <w:rFonts w:ascii="Arial" w:hAnsi="Arial" w:cs="Arial"/>
          <w:sz w:val="22"/>
          <w:szCs w:val="22"/>
        </w:rPr>
        <w:t xml:space="preserve"> and Physical Education.  Order on-line for $7.00 at &lt;</w:t>
      </w:r>
      <w:hyperlink r:id="rId70">
        <w:r>
          <w:rPr>
            <w:rStyle w:val="Hyperlink"/>
            <w:rFonts w:ascii="Arial" w:hAnsi="Arial" w:cs="Arial"/>
            <w:sz w:val="22"/>
            <w:szCs w:val="22"/>
          </w:rPr>
          <w:t>http://member.aahperd.org/template.cfm?template=Productdisplay.cfm&amp;productID=368&amp;section=5</w:t>
        </w:r>
      </w:hyperlink>
      <w:r>
        <w:rPr>
          <w:rFonts w:ascii="Arial" w:hAnsi="Arial" w:cs="Arial"/>
          <w:sz w:val="22"/>
          <w:szCs w:val="22"/>
        </w:rPr>
        <w:t xml:space="preserve">&gt; </w:t>
      </w:r>
    </w:p>
    <w:p w14:paraId="3C67A99A" w14:textId="77777777" w:rsidR="000C34E9" w:rsidRDefault="000C34E9">
      <w:pPr>
        <w:tabs>
          <w:tab w:val="left" w:pos="360"/>
          <w:tab w:val="left" w:pos="1080"/>
        </w:tabs>
        <w:ind w:left="1080" w:hanging="360"/>
        <w:rPr>
          <w:rFonts w:ascii="Arial" w:hAnsi="Arial" w:cs="Arial"/>
          <w:sz w:val="22"/>
          <w:szCs w:val="22"/>
        </w:rPr>
      </w:pPr>
    </w:p>
    <w:p w14:paraId="6FE253C1" w14:textId="77777777" w:rsidR="000C34E9" w:rsidRDefault="00000000">
      <w:pPr>
        <w:numPr>
          <w:ilvl w:val="0"/>
          <w:numId w:val="19"/>
        </w:numPr>
        <w:tabs>
          <w:tab w:val="clear" w:pos="720"/>
          <w:tab w:val="left" w:pos="1080"/>
        </w:tabs>
        <w:ind w:left="1080"/>
        <w:rPr>
          <w:rFonts w:ascii="Arial" w:hAnsi="Arial" w:cs="Arial"/>
          <w:sz w:val="22"/>
          <w:szCs w:val="22"/>
        </w:rPr>
      </w:pPr>
      <w:r>
        <w:rPr>
          <w:rFonts w:ascii="Arial" w:hAnsi="Arial" w:cs="Arial"/>
          <w:i/>
          <w:sz w:val="22"/>
          <w:szCs w:val="22"/>
        </w:rPr>
        <w:t>Opportunity to Learn: Standards for Middle School Physical Education</w:t>
      </w:r>
      <w:r>
        <w:rPr>
          <w:rFonts w:ascii="Arial" w:hAnsi="Arial" w:cs="Arial"/>
          <w:sz w:val="22"/>
          <w:szCs w:val="22"/>
        </w:rPr>
        <w:t>.  National Association for Sport and Physical Education.  Order on-line for $7.00 at &lt;</w:t>
      </w:r>
      <w:hyperlink r:id="rId71">
        <w:r>
          <w:rPr>
            <w:rStyle w:val="Hyperlink"/>
            <w:rFonts w:ascii="Arial" w:hAnsi="Arial" w:cs="Arial"/>
            <w:sz w:val="22"/>
            <w:szCs w:val="22"/>
          </w:rPr>
          <w:t>http://member.aahperd.org/Template.cfm?template=ProductDisplay.cfm&amp;Productid=726&amp;section=5</w:t>
        </w:r>
      </w:hyperlink>
      <w:r>
        <w:rPr>
          <w:rFonts w:ascii="Arial" w:hAnsi="Arial" w:cs="Arial"/>
          <w:sz w:val="22"/>
          <w:szCs w:val="22"/>
        </w:rPr>
        <w:t xml:space="preserve">&gt; </w:t>
      </w:r>
    </w:p>
    <w:p w14:paraId="58B41902" w14:textId="77777777" w:rsidR="000C34E9" w:rsidRDefault="000C34E9">
      <w:pPr>
        <w:tabs>
          <w:tab w:val="left" w:pos="360"/>
          <w:tab w:val="left" w:pos="1080"/>
        </w:tabs>
        <w:ind w:left="1080" w:hanging="360"/>
        <w:rPr>
          <w:rFonts w:ascii="Arial" w:hAnsi="Arial" w:cs="Arial"/>
          <w:sz w:val="22"/>
          <w:szCs w:val="22"/>
        </w:rPr>
      </w:pPr>
    </w:p>
    <w:p w14:paraId="10305259" w14:textId="77777777" w:rsidR="000C34E9" w:rsidRDefault="00000000">
      <w:pPr>
        <w:numPr>
          <w:ilvl w:val="0"/>
          <w:numId w:val="19"/>
        </w:numPr>
        <w:tabs>
          <w:tab w:val="clear" w:pos="720"/>
          <w:tab w:val="left" w:pos="1080"/>
        </w:tabs>
        <w:ind w:left="1080"/>
        <w:rPr>
          <w:rFonts w:ascii="Arial" w:hAnsi="Arial" w:cs="Arial"/>
          <w:sz w:val="22"/>
          <w:szCs w:val="22"/>
        </w:rPr>
      </w:pPr>
      <w:r>
        <w:rPr>
          <w:rFonts w:ascii="Arial" w:hAnsi="Arial" w:cs="Arial"/>
          <w:i/>
          <w:sz w:val="22"/>
          <w:szCs w:val="22"/>
        </w:rPr>
        <w:t>Opportunity to Learn: Standards for High School Physical Education</w:t>
      </w:r>
      <w:r>
        <w:rPr>
          <w:rFonts w:ascii="Arial" w:hAnsi="Arial" w:cs="Arial"/>
          <w:sz w:val="22"/>
          <w:szCs w:val="22"/>
        </w:rPr>
        <w:t xml:space="preserve">, National Association for </w:t>
      </w:r>
      <w:proofErr w:type="gramStart"/>
      <w:r>
        <w:rPr>
          <w:rFonts w:ascii="Arial" w:hAnsi="Arial" w:cs="Arial"/>
          <w:sz w:val="22"/>
          <w:szCs w:val="22"/>
        </w:rPr>
        <w:t>Sport</w:t>
      </w:r>
      <w:proofErr w:type="gramEnd"/>
      <w:r>
        <w:rPr>
          <w:rFonts w:ascii="Arial" w:hAnsi="Arial" w:cs="Arial"/>
          <w:sz w:val="22"/>
          <w:szCs w:val="22"/>
        </w:rPr>
        <w:t xml:space="preserve"> and Physical Education.  Order on-line for $7.00 at &lt;</w:t>
      </w:r>
      <w:hyperlink r:id="rId72">
        <w:r>
          <w:rPr>
            <w:rStyle w:val="Hyperlink"/>
            <w:rFonts w:ascii="Arial" w:hAnsi="Arial" w:cs="Arial"/>
            <w:sz w:val="22"/>
            <w:szCs w:val="22"/>
          </w:rPr>
          <w:t>http://member.aahperd.org/template.cfm?template=Productdisplay.cfm&amp;productID=727&amp;section=5</w:t>
        </w:r>
      </w:hyperlink>
      <w:r>
        <w:rPr>
          <w:rFonts w:ascii="Arial" w:hAnsi="Arial" w:cs="Arial"/>
          <w:sz w:val="22"/>
          <w:szCs w:val="22"/>
        </w:rPr>
        <w:t xml:space="preserve">&gt; </w:t>
      </w:r>
    </w:p>
    <w:p w14:paraId="28D3D409" w14:textId="77777777" w:rsidR="000C34E9" w:rsidRDefault="000C34E9">
      <w:pPr>
        <w:rPr>
          <w:rFonts w:ascii="Arial" w:hAnsi="Arial" w:cs="Arial"/>
          <w:sz w:val="22"/>
          <w:szCs w:val="22"/>
        </w:rPr>
      </w:pPr>
    </w:p>
    <w:p w14:paraId="617A1D7B" w14:textId="77777777" w:rsidR="000C34E9" w:rsidRDefault="00000000">
      <w:pPr>
        <w:numPr>
          <w:ilvl w:val="0"/>
          <w:numId w:val="20"/>
        </w:numPr>
        <w:tabs>
          <w:tab w:val="clear" w:pos="720"/>
          <w:tab w:val="left" w:pos="1080"/>
        </w:tabs>
        <w:ind w:left="1080"/>
        <w:rPr>
          <w:rFonts w:ascii="Arial" w:hAnsi="Arial" w:cs="Arial"/>
          <w:sz w:val="22"/>
          <w:szCs w:val="22"/>
        </w:rPr>
      </w:pPr>
      <w:r>
        <w:rPr>
          <w:rFonts w:ascii="Arial" w:hAnsi="Arial" w:cs="Arial"/>
          <w:i/>
          <w:iCs/>
          <w:sz w:val="22"/>
          <w:szCs w:val="22"/>
        </w:rPr>
        <w:t>Substitution for Instructional Physical Education Programs,</w:t>
      </w:r>
      <w:r>
        <w:rPr>
          <w:rFonts w:ascii="Arial" w:hAnsi="Arial" w:cs="Arial"/>
          <w:sz w:val="22"/>
          <w:szCs w:val="22"/>
        </w:rPr>
        <w:t xml:space="preserve"> National Association for </w:t>
      </w:r>
      <w:proofErr w:type="gramStart"/>
      <w:r>
        <w:rPr>
          <w:rFonts w:ascii="Arial" w:hAnsi="Arial" w:cs="Arial"/>
          <w:sz w:val="22"/>
          <w:szCs w:val="22"/>
        </w:rPr>
        <w:t>Sport</w:t>
      </w:r>
      <w:proofErr w:type="gramEnd"/>
      <w:r>
        <w:rPr>
          <w:rFonts w:ascii="Arial" w:hAnsi="Arial" w:cs="Arial"/>
          <w:sz w:val="22"/>
          <w:szCs w:val="22"/>
        </w:rPr>
        <w:t xml:space="preserve"> and Physical Education,  &lt;</w:t>
      </w:r>
      <w:hyperlink r:id="rId73">
        <w:r>
          <w:rPr>
            <w:rStyle w:val="Hyperlink"/>
            <w:rFonts w:ascii="Arial" w:hAnsi="Arial" w:cs="Arial"/>
            <w:sz w:val="22"/>
            <w:szCs w:val="22"/>
          </w:rPr>
          <w:t>www.aahperd.org/naspe/pdf_files/pos_papers/substitution.pdf</w:t>
        </w:r>
      </w:hyperlink>
      <w:r>
        <w:rPr>
          <w:rFonts w:ascii="Arial" w:hAnsi="Arial" w:cs="Arial"/>
          <w:sz w:val="22"/>
          <w:szCs w:val="22"/>
        </w:rPr>
        <w:t xml:space="preserve">&gt; </w:t>
      </w:r>
      <w:r>
        <w:rPr>
          <w:rFonts w:ascii="Arial" w:hAnsi="Arial" w:cs="Arial"/>
          <w:sz w:val="22"/>
          <w:szCs w:val="22"/>
        </w:rPr>
        <w:br/>
      </w:r>
    </w:p>
    <w:p w14:paraId="24C9EB13" w14:textId="77777777" w:rsidR="000C34E9" w:rsidRDefault="00000000">
      <w:pPr>
        <w:numPr>
          <w:ilvl w:val="0"/>
          <w:numId w:val="20"/>
        </w:numPr>
        <w:tabs>
          <w:tab w:val="clear" w:pos="720"/>
          <w:tab w:val="left" w:pos="1080"/>
        </w:tabs>
        <w:ind w:left="1080"/>
        <w:rPr>
          <w:rFonts w:ascii="Arial" w:hAnsi="Arial" w:cs="Arial"/>
          <w:sz w:val="22"/>
          <w:szCs w:val="22"/>
        </w:rPr>
      </w:pPr>
      <w:r>
        <w:rPr>
          <w:rFonts w:ascii="Arial" w:hAnsi="Arial" w:cs="Arial"/>
          <w:i/>
          <w:sz w:val="22"/>
          <w:szCs w:val="22"/>
        </w:rPr>
        <w:t>Blueprint for Change, Our Nation’s Broken Physical Education System:  Why It Needs to be Fixed, and How We Can Do It Together,</w:t>
      </w:r>
      <w:r>
        <w:rPr>
          <w:rFonts w:ascii="Arial" w:hAnsi="Arial" w:cs="Arial"/>
          <w:sz w:val="22"/>
          <w:szCs w:val="22"/>
        </w:rPr>
        <w:t xml:space="preserve"> PE4life, &lt;</w:t>
      </w:r>
      <w:hyperlink r:id="rId74">
        <w:r>
          <w:rPr>
            <w:rStyle w:val="Hyperlink"/>
            <w:rFonts w:ascii="Arial" w:hAnsi="Arial" w:cs="Arial"/>
            <w:sz w:val="22"/>
            <w:szCs w:val="22"/>
          </w:rPr>
          <w:t>www.pe4life.org/articles/blueprint2004.pdf</w:t>
        </w:r>
      </w:hyperlink>
      <w:r>
        <w:rPr>
          <w:rFonts w:ascii="Arial" w:hAnsi="Arial" w:cs="Arial"/>
          <w:sz w:val="22"/>
          <w:szCs w:val="22"/>
        </w:rPr>
        <w:t xml:space="preserve">&gt; </w:t>
      </w:r>
    </w:p>
    <w:p w14:paraId="714C0740" w14:textId="77777777" w:rsidR="000C34E9" w:rsidRDefault="00000000">
      <w:pPr>
        <w:rPr>
          <w:rFonts w:ascii="Arial" w:hAnsi="Arial" w:cs="Arial"/>
          <w:sz w:val="22"/>
          <w:szCs w:val="22"/>
        </w:rPr>
      </w:pPr>
      <w:r>
        <w:rPr>
          <w:rFonts w:ascii="Arial" w:hAnsi="Arial" w:cs="Arial"/>
          <w:sz w:val="22"/>
          <w:szCs w:val="22"/>
        </w:rPr>
        <w:br/>
      </w:r>
    </w:p>
    <w:p w14:paraId="0CBF09CE" w14:textId="77777777" w:rsidR="000C34E9" w:rsidRDefault="00000000">
      <w:pPr>
        <w:tabs>
          <w:tab w:val="left" w:pos="360"/>
        </w:tabs>
        <w:rPr>
          <w:rFonts w:ascii="Arial" w:hAnsi="Arial" w:cs="Arial"/>
          <w:i/>
          <w:sz w:val="22"/>
          <w:szCs w:val="22"/>
        </w:rPr>
      </w:pPr>
      <w:r>
        <w:rPr>
          <w:rFonts w:ascii="Arial" w:hAnsi="Arial" w:cs="Arial"/>
          <w:b/>
          <w:sz w:val="22"/>
          <w:szCs w:val="22"/>
        </w:rPr>
        <w:tab/>
        <w:t>Recess</w:t>
      </w:r>
    </w:p>
    <w:p w14:paraId="17E7D883" w14:textId="77777777" w:rsidR="000C34E9" w:rsidRDefault="000C34E9">
      <w:pPr>
        <w:rPr>
          <w:rFonts w:ascii="Arial" w:hAnsi="Arial" w:cs="Arial"/>
          <w:sz w:val="22"/>
          <w:szCs w:val="22"/>
        </w:rPr>
      </w:pPr>
    </w:p>
    <w:p w14:paraId="3469E7AB" w14:textId="77777777" w:rsidR="000C34E9" w:rsidRDefault="00000000">
      <w:pPr>
        <w:numPr>
          <w:ilvl w:val="0"/>
          <w:numId w:val="21"/>
        </w:numPr>
        <w:tabs>
          <w:tab w:val="clear" w:pos="720"/>
          <w:tab w:val="left" w:pos="1080"/>
        </w:tabs>
        <w:ind w:left="1080"/>
        <w:rPr>
          <w:rFonts w:ascii="Arial" w:hAnsi="Arial" w:cs="Arial"/>
          <w:sz w:val="22"/>
          <w:szCs w:val="22"/>
        </w:rPr>
      </w:pPr>
      <w:r>
        <w:rPr>
          <w:rFonts w:ascii="Arial" w:hAnsi="Arial" w:cs="Arial"/>
          <w:i/>
          <w:iCs/>
          <w:sz w:val="22"/>
          <w:szCs w:val="22"/>
        </w:rPr>
        <w:t>Recess in Elementary Schools,</w:t>
      </w:r>
      <w:r>
        <w:rPr>
          <w:rFonts w:ascii="Arial" w:hAnsi="Arial" w:cs="Arial"/>
          <w:sz w:val="22"/>
          <w:szCs w:val="22"/>
        </w:rPr>
        <w:t xml:space="preserve"> National Association for </w:t>
      </w:r>
      <w:proofErr w:type="gramStart"/>
      <w:r>
        <w:rPr>
          <w:rFonts w:ascii="Arial" w:hAnsi="Arial" w:cs="Arial"/>
          <w:sz w:val="22"/>
          <w:szCs w:val="22"/>
        </w:rPr>
        <w:t>Sport</w:t>
      </w:r>
      <w:proofErr w:type="gramEnd"/>
      <w:r>
        <w:rPr>
          <w:rFonts w:ascii="Arial" w:hAnsi="Arial" w:cs="Arial"/>
          <w:sz w:val="22"/>
          <w:szCs w:val="22"/>
        </w:rPr>
        <w:t xml:space="preserve"> and Physical Education, &lt;</w:t>
      </w:r>
      <w:hyperlink r:id="rId75">
        <w:r>
          <w:rPr>
            <w:rStyle w:val="Hyperlink"/>
            <w:rFonts w:ascii="Arial" w:hAnsi="Arial" w:cs="Arial"/>
            <w:sz w:val="22"/>
            <w:szCs w:val="22"/>
          </w:rPr>
          <w:t>www.aahperd.org/naspe/pdf_files/pos_papers/current_res.pdf</w:t>
        </w:r>
      </w:hyperlink>
      <w:r>
        <w:rPr>
          <w:rFonts w:ascii="Arial" w:hAnsi="Arial" w:cs="Arial"/>
          <w:sz w:val="22"/>
          <w:szCs w:val="22"/>
        </w:rPr>
        <w:t xml:space="preserve">&gt; </w:t>
      </w:r>
      <w:r>
        <w:rPr>
          <w:rFonts w:ascii="Arial" w:hAnsi="Arial" w:cs="Arial"/>
          <w:sz w:val="22"/>
          <w:szCs w:val="22"/>
        </w:rPr>
        <w:br/>
      </w:r>
    </w:p>
    <w:p w14:paraId="5DE948EF" w14:textId="77777777" w:rsidR="000C34E9" w:rsidRDefault="00000000">
      <w:pPr>
        <w:numPr>
          <w:ilvl w:val="0"/>
          <w:numId w:val="21"/>
        </w:numPr>
        <w:tabs>
          <w:tab w:val="clear" w:pos="720"/>
          <w:tab w:val="left" w:pos="1080"/>
        </w:tabs>
        <w:ind w:left="1080"/>
        <w:rPr>
          <w:rFonts w:ascii="Arial" w:hAnsi="Arial" w:cs="Arial"/>
          <w:sz w:val="22"/>
          <w:szCs w:val="22"/>
        </w:rPr>
      </w:pPr>
      <w:r>
        <w:rPr>
          <w:rFonts w:ascii="Arial" w:hAnsi="Arial" w:cs="Arial"/>
          <w:i/>
          <w:sz w:val="22"/>
          <w:szCs w:val="22"/>
        </w:rPr>
        <w:t>Recess Before Lunch Policy:  Kids Play and then Eat,</w:t>
      </w:r>
      <w:r>
        <w:rPr>
          <w:rFonts w:ascii="Arial" w:hAnsi="Arial" w:cs="Arial"/>
          <w:sz w:val="22"/>
          <w:szCs w:val="22"/>
        </w:rPr>
        <w:t xml:space="preserve"> Montana Team Nutrition, &lt;</w:t>
      </w:r>
      <w:hyperlink r:id="rId76">
        <w:r>
          <w:rPr>
            <w:rStyle w:val="Hyperlink"/>
            <w:rFonts w:ascii="Arial" w:hAnsi="Arial" w:cs="Arial"/>
            <w:sz w:val="22"/>
            <w:szCs w:val="22"/>
          </w:rPr>
          <w:t>www.opi.state.mt.us/schoolfood/recessBL.html</w:t>
        </w:r>
      </w:hyperlink>
      <w:r>
        <w:rPr>
          <w:rFonts w:ascii="Arial" w:hAnsi="Arial" w:cs="Arial"/>
          <w:sz w:val="22"/>
          <w:szCs w:val="22"/>
        </w:rPr>
        <w:t xml:space="preserve">&gt; </w:t>
      </w:r>
      <w:r>
        <w:rPr>
          <w:rFonts w:ascii="Arial" w:hAnsi="Arial" w:cs="Arial"/>
          <w:sz w:val="22"/>
          <w:szCs w:val="22"/>
        </w:rPr>
        <w:br/>
      </w:r>
    </w:p>
    <w:p w14:paraId="599FF368" w14:textId="77777777" w:rsidR="000C34E9" w:rsidRDefault="00000000">
      <w:pPr>
        <w:numPr>
          <w:ilvl w:val="0"/>
          <w:numId w:val="21"/>
        </w:numPr>
        <w:tabs>
          <w:tab w:val="clear" w:pos="720"/>
          <w:tab w:val="left" w:pos="1080"/>
        </w:tabs>
        <w:ind w:left="1080"/>
        <w:rPr>
          <w:rFonts w:ascii="Arial" w:hAnsi="Arial" w:cs="Arial"/>
          <w:sz w:val="22"/>
          <w:szCs w:val="22"/>
        </w:rPr>
      </w:pPr>
      <w:r>
        <w:rPr>
          <w:rFonts w:ascii="Arial" w:hAnsi="Arial" w:cs="Arial"/>
          <w:i/>
          <w:sz w:val="22"/>
          <w:szCs w:val="22"/>
        </w:rPr>
        <w:t xml:space="preserve">Relationships of Meal and Recess Schedules to Plate Waste in Elementary Schools, </w:t>
      </w:r>
      <w:r>
        <w:rPr>
          <w:rFonts w:ascii="Arial" w:hAnsi="Arial" w:cs="Arial"/>
          <w:sz w:val="22"/>
          <w:szCs w:val="22"/>
        </w:rPr>
        <w:t>National Food Service Management Institute, &lt;</w:t>
      </w:r>
      <w:hyperlink r:id="rId77">
        <w:r>
          <w:rPr>
            <w:rStyle w:val="Hyperlink"/>
            <w:rFonts w:ascii="Arial" w:hAnsi="Arial" w:cs="Arial"/>
            <w:sz w:val="22"/>
            <w:szCs w:val="22"/>
          </w:rPr>
          <w:t>www.nfsmi.org/Information/Newsletters/insight24.pdf</w:t>
        </w:r>
      </w:hyperlink>
      <w:r>
        <w:rPr>
          <w:rFonts w:ascii="Arial" w:hAnsi="Arial" w:cs="Arial"/>
          <w:sz w:val="22"/>
          <w:szCs w:val="22"/>
        </w:rPr>
        <w:t>&gt;</w:t>
      </w:r>
    </w:p>
    <w:p w14:paraId="6849BCEA" w14:textId="77777777" w:rsidR="000C34E9" w:rsidRDefault="000C34E9">
      <w:pPr>
        <w:ind w:left="720"/>
        <w:rPr>
          <w:rFonts w:ascii="Arial" w:hAnsi="Arial" w:cs="Arial"/>
          <w:sz w:val="22"/>
          <w:szCs w:val="22"/>
        </w:rPr>
      </w:pPr>
    </w:p>
    <w:p w14:paraId="6FE13891" w14:textId="77777777" w:rsidR="000C34E9" w:rsidRDefault="00000000">
      <w:pPr>
        <w:numPr>
          <w:ilvl w:val="0"/>
          <w:numId w:val="21"/>
        </w:numPr>
        <w:tabs>
          <w:tab w:val="clear" w:pos="720"/>
          <w:tab w:val="left" w:pos="1080"/>
        </w:tabs>
        <w:ind w:left="1080"/>
        <w:rPr>
          <w:rFonts w:ascii="Arial" w:hAnsi="Arial" w:cs="Arial"/>
          <w:sz w:val="22"/>
          <w:szCs w:val="22"/>
        </w:rPr>
      </w:pPr>
      <w:r>
        <w:rPr>
          <w:rFonts w:ascii="Arial" w:hAnsi="Arial" w:cs="Arial"/>
          <w:sz w:val="22"/>
          <w:szCs w:val="22"/>
        </w:rPr>
        <w:t>The American Association for the Child’s Right to Play, &lt;</w:t>
      </w:r>
      <w:hyperlink r:id="rId78">
        <w:r>
          <w:rPr>
            <w:rStyle w:val="Hyperlink"/>
            <w:rFonts w:ascii="Arial" w:hAnsi="Arial" w:cs="Arial"/>
            <w:sz w:val="22"/>
            <w:szCs w:val="22"/>
          </w:rPr>
          <w:t>http://www.ipausa.org/recess.htm</w:t>
        </w:r>
      </w:hyperlink>
      <w:r>
        <w:rPr>
          <w:rFonts w:ascii="Arial" w:hAnsi="Arial" w:cs="Arial"/>
          <w:sz w:val="22"/>
          <w:szCs w:val="22"/>
        </w:rPr>
        <w:t xml:space="preserve">&gt; </w:t>
      </w:r>
    </w:p>
    <w:p w14:paraId="2E441188" w14:textId="77777777" w:rsidR="000C34E9" w:rsidRDefault="00000000">
      <w:pPr>
        <w:rPr>
          <w:rFonts w:ascii="Arial" w:hAnsi="Arial" w:cs="Arial"/>
          <w:sz w:val="22"/>
          <w:szCs w:val="22"/>
        </w:rPr>
      </w:pPr>
      <w:r>
        <w:rPr>
          <w:rFonts w:ascii="Arial" w:hAnsi="Arial" w:cs="Arial"/>
          <w:sz w:val="22"/>
          <w:szCs w:val="22"/>
        </w:rPr>
        <w:br/>
      </w:r>
    </w:p>
    <w:p w14:paraId="046155D1" w14:textId="77777777" w:rsidR="000C34E9" w:rsidRDefault="00000000">
      <w:pPr>
        <w:tabs>
          <w:tab w:val="left" w:pos="360"/>
        </w:tabs>
        <w:rPr>
          <w:rFonts w:ascii="Arial" w:hAnsi="Arial" w:cs="Arial"/>
          <w:b/>
          <w:sz w:val="22"/>
          <w:szCs w:val="22"/>
        </w:rPr>
      </w:pPr>
      <w:r>
        <w:rPr>
          <w:rFonts w:ascii="Arial" w:hAnsi="Arial" w:cs="Arial"/>
          <w:b/>
          <w:sz w:val="22"/>
          <w:szCs w:val="22"/>
        </w:rPr>
        <w:tab/>
        <w:t>Physical Activity Opportunities Before and After School</w:t>
      </w:r>
    </w:p>
    <w:p w14:paraId="2525EA60" w14:textId="77777777" w:rsidR="000C34E9" w:rsidRDefault="000C34E9">
      <w:pPr>
        <w:rPr>
          <w:rFonts w:ascii="Arial" w:hAnsi="Arial" w:cs="Arial"/>
          <w:sz w:val="22"/>
          <w:szCs w:val="22"/>
          <w:u w:val="single"/>
        </w:rPr>
      </w:pPr>
    </w:p>
    <w:p w14:paraId="3A9D283C" w14:textId="77777777" w:rsidR="000C34E9" w:rsidRDefault="00000000">
      <w:pPr>
        <w:numPr>
          <w:ilvl w:val="0"/>
          <w:numId w:val="21"/>
        </w:numPr>
        <w:tabs>
          <w:tab w:val="clear" w:pos="720"/>
          <w:tab w:val="left" w:pos="1080"/>
        </w:tabs>
        <w:ind w:left="1080"/>
        <w:rPr>
          <w:rFonts w:ascii="Arial" w:hAnsi="Arial" w:cs="Arial"/>
          <w:sz w:val="22"/>
          <w:szCs w:val="22"/>
        </w:rPr>
      </w:pPr>
      <w:r>
        <w:rPr>
          <w:rFonts w:ascii="Arial" w:hAnsi="Arial" w:cs="Arial"/>
          <w:i/>
          <w:iCs/>
          <w:sz w:val="22"/>
          <w:szCs w:val="22"/>
        </w:rPr>
        <w:t>Guidelines for After School Physical Activity and Intramural Sport Programs,</w:t>
      </w:r>
      <w:r>
        <w:rPr>
          <w:rFonts w:ascii="Arial" w:hAnsi="Arial" w:cs="Arial"/>
          <w:sz w:val="22"/>
          <w:szCs w:val="22"/>
        </w:rPr>
        <w:t xml:space="preserve">  National Association for Sport and Physical Education,  &lt;</w:t>
      </w:r>
      <w:hyperlink r:id="rId79">
        <w:r>
          <w:rPr>
            <w:rStyle w:val="Hyperlink"/>
            <w:rFonts w:ascii="Arial" w:hAnsi="Arial" w:cs="Arial"/>
            <w:sz w:val="22"/>
            <w:szCs w:val="22"/>
          </w:rPr>
          <w:t>www.aahperd.org/naspe/pdf_files/pos_papers/intramural_guidelines.pdf</w:t>
        </w:r>
      </w:hyperlink>
      <w:r>
        <w:rPr>
          <w:rFonts w:ascii="Arial" w:hAnsi="Arial" w:cs="Arial"/>
          <w:sz w:val="22"/>
          <w:szCs w:val="22"/>
        </w:rPr>
        <w:t xml:space="preserve">&gt; </w:t>
      </w:r>
    </w:p>
    <w:p w14:paraId="3A1D6AF3" w14:textId="77777777" w:rsidR="000C34E9" w:rsidRDefault="000C34E9">
      <w:pPr>
        <w:tabs>
          <w:tab w:val="left" w:pos="360"/>
          <w:tab w:val="left" w:pos="1080"/>
        </w:tabs>
        <w:ind w:left="1080" w:hanging="360"/>
        <w:rPr>
          <w:rFonts w:ascii="Arial" w:hAnsi="Arial" w:cs="Arial"/>
          <w:sz w:val="22"/>
          <w:szCs w:val="22"/>
        </w:rPr>
      </w:pPr>
    </w:p>
    <w:p w14:paraId="159CCE5D" w14:textId="77777777" w:rsidR="000C34E9" w:rsidRDefault="00000000">
      <w:pPr>
        <w:numPr>
          <w:ilvl w:val="0"/>
          <w:numId w:val="21"/>
        </w:numPr>
        <w:tabs>
          <w:tab w:val="clear" w:pos="720"/>
          <w:tab w:val="left" w:pos="1080"/>
        </w:tabs>
        <w:ind w:left="1080"/>
        <w:rPr>
          <w:rFonts w:ascii="Arial" w:hAnsi="Arial" w:cs="Arial"/>
          <w:sz w:val="22"/>
          <w:szCs w:val="22"/>
        </w:rPr>
      </w:pPr>
      <w:r>
        <w:rPr>
          <w:rFonts w:ascii="Arial" w:hAnsi="Arial" w:cs="Arial"/>
          <w:i/>
          <w:iCs/>
          <w:sz w:val="22"/>
          <w:szCs w:val="22"/>
        </w:rPr>
        <w:t>The Case for High School Activities,</w:t>
      </w:r>
      <w:r>
        <w:rPr>
          <w:rFonts w:ascii="Arial" w:hAnsi="Arial" w:cs="Arial"/>
          <w:sz w:val="22"/>
          <w:szCs w:val="22"/>
        </w:rPr>
        <w:t xml:space="preserve"> National Federation of State High School Associations, </w:t>
      </w:r>
    </w:p>
    <w:p w14:paraId="3BA57058" w14:textId="77777777" w:rsidR="000C34E9" w:rsidRDefault="00000000">
      <w:pPr>
        <w:tabs>
          <w:tab w:val="left" w:pos="1080"/>
        </w:tabs>
        <w:ind w:left="1080"/>
        <w:rPr>
          <w:rFonts w:ascii="Arial" w:hAnsi="Arial" w:cs="Arial"/>
          <w:sz w:val="22"/>
          <w:szCs w:val="22"/>
        </w:rPr>
      </w:pPr>
      <w:r>
        <w:rPr>
          <w:rFonts w:ascii="Arial" w:hAnsi="Arial" w:cs="Arial"/>
          <w:sz w:val="22"/>
          <w:szCs w:val="22"/>
        </w:rPr>
        <w:t>&lt;</w:t>
      </w:r>
      <w:hyperlink r:id="rId80">
        <w:r>
          <w:rPr>
            <w:rStyle w:val="Hyperlink"/>
            <w:rFonts w:ascii="Arial" w:hAnsi="Arial" w:cs="Arial"/>
            <w:sz w:val="22"/>
            <w:szCs w:val="22"/>
          </w:rPr>
          <w:t>www.nfhs.org/scriptcontent/va_custom/vimdisplays/contentpagedisplay.cfm?content_id=71</w:t>
        </w:r>
      </w:hyperlink>
      <w:r>
        <w:rPr>
          <w:rFonts w:ascii="Arial" w:hAnsi="Arial" w:cs="Arial"/>
          <w:sz w:val="22"/>
          <w:szCs w:val="22"/>
        </w:rPr>
        <w:t xml:space="preserve">&gt; </w:t>
      </w:r>
    </w:p>
    <w:p w14:paraId="54D3C067" w14:textId="77777777" w:rsidR="000C34E9" w:rsidRDefault="000C34E9">
      <w:pPr>
        <w:tabs>
          <w:tab w:val="left" w:pos="360"/>
          <w:tab w:val="left" w:pos="1080"/>
        </w:tabs>
        <w:ind w:left="1080" w:hanging="360"/>
        <w:rPr>
          <w:rFonts w:ascii="Arial" w:hAnsi="Arial" w:cs="Arial"/>
          <w:sz w:val="22"/>
          <w:szCs w:val="22"/>
        </w:rPr>
      </w:pPr>
    </w:p>
    <w:p w14:paraId="5A89007D" w14:textId="77777777" w:rsidR="000C34E9" w:rsidRDefault="00000000">
      <w:pPr>
        <w:numPr>
          <w:ilvl w:val="0"/>
          <w:numId w:val="21"/>
        </w:numPr>
        <w:tabs>
          <w:tab w:val="clear" w:pos="720"/>
          <w:tab w:val="left" w:pos="1080"/>
        </w:tabs>
        <w:ind w:left="1080"/>
        <w:rPr>
          <w:rFonts w:ascii="Arial" w:hAnsi="Arial" w:cs="Arial"/>
          <w:sz w:val="22"/>
          <w:szCs w:val="22"/>
        </w:rPr>
      </w:pPr>
      <w:r>
        <w:rPr>
          <w:rFonts w:ascii="Arial" w:hAnsi="Arial" w:cs="Arial"/>
          <w:i/>
          <w:iCs/>
          <w:sz w:val="22"/>
          <w:szCs w:val="22"/>
        </w:rPr>
        <w:t>Rights and Responsibilities of Interscholastic Athletes,</w:t>
      </w:r>
      <w:r>
        <w:rPr>
          <w:rFonts w:ascii="Arial" w:hAnsi="Arial" w:cs="Arial"/>
          <w:sz w:val="22"/>
          <w:szCs w:val="22"/>
        </w:rPr>
        <w:t xml:space="preserve"> National Association for Sport and Physical Education,   &lt;</w:t>
      </w:r>
      <w:hyperlink r:id="rId81">
        <w:r>
          <w:rPr>
            <w:rStyle w:val="Hyperlink"/>
            <w:rFonts w:ascii="Arial" w:hAnsi="Arial" w:cs="Arial"/>
            <w:sz w:val="22"/>
            <w:szCs w:val="22"/>
          </w:rPr>
          <w:t>www.aahperd.org/naspe/pdf_files/pos_papers/RightandResponsibilities.pdf</w:t>
        </w:r>
      </w:hyperlink>
      <w:r>
        <w:rPr>
          <w:rFonts w:ascii="Arial" w:hAnsi="Arial" w:cs="Arial"/>
          <w:sz w:val="22"/>
          <w:szCs w:val="22"/>
        </w:rPr>
        <w:t>&gt;</w:t>
      </w:r>
    </w:p>
    <w:p w14:paraId="54E4A9C7" w14:textId="77777777" w:rsidR="000C34E9" w:rsidRDefault="000C34E9">
      <w:pPr>
        <w:rPr>
          <w:rFonts w:ascii="Arial" w:hAnsi="Arial" w:cs="Arial"/>
          <w:sz w:val="22"/>
          <w:szCs w:val="22"/>
          <w:u w:val="single"/>
        </w:rPr>
      </w:pPr>
    </w:p>
    <w:p w14:paraId="6352267C" w14:textId="77777777" w:rsidR="000C34E9" w:rsidRDefault="000C34E9">
      <w:pPr>
        <w:rPr>
          <w:rFonts w:ascii="Arial" w:hAnsi="Arial" w:cs="Arial"/>
          <w:sz w:val="22"/>
          <w:szCs w:val="22"/>
          <w:u w:val="single"/>
        </w:rPr>
      </w:pPr>
    </w:p>
    <w:p w14:paraId="619B522A" w14:textId="77777777" w:rsidR="000C34E9" w:rsidRDefault="00000000">
      <w:pPr>
        <w:tabs>
          <w:tab w:val="left" w:pos="360"/>
        </w:tabs>
        <w:rPr>
          <w:rFonts w:ascii="Arial" w:hAnsi="Arial" w:cs="Arial"/>
          <w:b/>
          <w:sz w:val="22"/>
          <w:szCs w:val="22"/>
        </w:rPr>
      </w:pPr>
      <w:r>
        <w:rPr>
          <w:rFonts w:ascii="Arial" w:hAnsi="Arial" w:cs="Arial"/>
          <w:b/>
          <w:sz w:val="22"/>
          <w:szCs w:val="22"/>
        </w:rPr>
        <w:tab/>
        <w:t>Safe Routes to School</w:t>
      </w:r>
    </w:p>
    <w:p w14:paraId="1EABFD69" w14:textId="77777777" w:rsidR="000C34E9" w:rsidRDefault="000C34E9">
      <w:pPr>
        <w:ind w:firstLine="720"/>
        <w:rPr>
          <w:rFonts w:ascii="Arial" w:hAnsi="Arial" w:cs="Arial"/>
          <w:sz w:val="22"/>
          <w:szCs w:val="22"/>
        </w:rPr>
      </w:pPr>
    </w:p>
    <w:p w14:paraId="47256B0D" w14:textId="77777777" w:rsidR="000C34E9" w:rsidRDefault="00000000">
      <w:pPr>
        <w:numPr>
          <w:ilvl w:val="0"/>
          <w:numId w:val="22"/>
        </w:numPr>
        <w:tabs>
          <w:tab w:val="clear" w:pos="720"/>
          <w:tab w:val="left" w:pos="1080"/>
        </w:tabs>
        <w:ind w:left="1080"/>
        <w:rPr>
          <w:rFonts w:ascii="Arial" w:hAnsi="Arial" w:cs="Arial"/>
          <w:sz w:val="22"/>
          <w:szCs w:val="22"/>
        </w:rPr>
      </w:pPr>
      <w:hyperlink r:id="rId82" w:tgtFrame="cspi">
        <w:r>
          <w:rPr>
            <w:rStyle w:val="Hyperlink"/>
            <w:rFonts w:ascii="Arial" w:hAnsi="Arial" w:cs="Arial"/>
            <w:i/>
            <w:color w:val="auto"/>
            <w:sz w:val="22"/>
            <w:szCs w:val="22"/>
            <w:u w:val="none"/>
          </w:rPr>
          <w:t xml:space="preserve"> Safe Routes to Schools Tool Kit</w:t>
        </w:r>
      </w:hyperlink>
      <w:r>
        <w:rPr>
          <w:rFonts w:ascii="Arial" w:hAnsi="Arial" w:cs="Arial"/>
          <w:i/>
          <w:sz w:val="22"/>
          <w:szCs w:val="22"/>
        </w:rPr>
        <w:t>,</w:t>
      </w:r>
      <w:r>
        <w:rPr>
          <w:rFonts w:ascii="Arial" w:hAnsi="Arial" w:cs="Arial"/>
          <w:sz w:val="22"/>
          <w:szCs w:val="22"/>
        </w:rPr>
        <w:t xml:space="preserve"> National Highway Traffic Safety Administration, &lt;</w:t>
      </w:r>
      <w:hyperlink r:id="rId83">
        <w:r>
          <w:rPr>
            <w:rStyle w:val="Hyperlink"/>
            <w:rFonts w:ascii="Arial" w:hAnsi="Arial" w:cs="Arial"/>
            <w:sz w:val="22"/>
            <w:szCs w:val="22"/>
          </w:rPr>
          <w:t>www.nhtsa.dot.gov/people/injury/pedbimot/bike/saferouteshtml/</w:t>
        </w:r>
      </w:hyperlink>
      <w:r>
        <w:rPr>
          <w:rFonts w:ascii="Arial" w:hAnsi="Arial" w:cs="Arial"/>
          <w:sz w:val="22"/>
          <w:szCs w:val="22"/>
        </w:rPr>
        <w:t>&gt;</w:t>
      </w:r>
    </w:p>
    <w:p w14:paraId="0188BDA0" w14:textId="77777777" w:rsidR="000C34E9" w:rsidRDefault="000C34E9">
      <w:pPr>
        <w:tabs>
          <w:tab w:val="left" w:pos="360"/>
          <w:tab w:val="left" w:pos="1080"/>
        </w:tabs>
        <w:ind w:left="1080" w:hanging="360"/>
        <w:rPr>
          <w:rFonts w:ascii="Arial" w:hAnsi="Arial" w:cs="Arial"/>
          <w:sz w:val="22"/>
          <w:szCs w:val="22"/>
        </w:rPr>
      </w:pPr>
    </w:p>
    <w:p w14:paraId="75DF45D0" w14:textId="77777777" w:rsidR="000C34E9" w:rsidRDefault="00000000">
      <w:pPr>
        <w:numPr>
          <w:ilvl w:val="0"/>
          <w:numId w:val="22"/>
        </w:numPr>
        <w:tabs>
          <w:tab w:val="clear" w:pos="720"/>
          <w:tab w:val="left" w:pos="1080"/>
        </w:tabs>
        <w:ind w:left="1080"/>
        <w:rPr>
          <w:rFonts w:ascii="Arial" w:hAnsi="Arial" w:cs="Arial"/>
          <w:sz w:val="22"/>
          <w:szCs w:val="22"/>
        </w:rPr>
      </w:pPr>
      <w:proofErr w:type="spellStart"/>
      <w:r>
        <w:rPr>
          <w:rFonts w:ascii="Arial" w:hAnsi="Arial" w:cs="Arial"/>
          <w:i/>
          <w:sz w:val="22"/>
          <w:szCs w:val="22"/>
        </w:rPr>
        <w:lastRenderedPageBreak/>
        <w:t>KidsWalk</w:t>
      </w:r>
      <w:proofErr w:type="spellEnd"/>
      <w:r>
        <w:rPr>
          <w:rFonts w:ascii="Arial" w:hAnsi="Arial" w:cs="Arial"/>
          <w:i/>
          <w:sz w:val="22"/>
          <w:szCs w:val="22"/>
        </w:rPr>
        <w:t xml:space="preserve"> to School Program</w:t>
      </w:r>
      <w:r>
        <w:rPr>
          <w:rFonts w:ascii="Arial" w:hAnsi="Arial" w:cs="Arial"/>
          <w:sz w:val="22"/>
          <w:szCs w:val="22"/>
        </w:rPr>
        <w:t>, Centers for Disease Control and Prevention, &lt;</w:t>
      </w:r>
      <w:hyperlink r:id="rId84">
        <w:r>
          <w:rPr>
            <w:rStyle w:val="Hyperlink"/>
            <w:rFonts w:ascii="Arial" w:hAnsi="Arial" w:cs="Arial"/>
            <w:sz w:val="22"/>
            <w:szCs w:val="22"/>
          </w:rPr>
          <w:t>www.cdc.gov/nccdphp/dnpa/kidswalk/</w:t>
        </w:r>
      </w:hyperlink>
      <w:r>
        <w:rPr>
          <w:rFonts w:ascii="Arial" w:hAnsi="Arial" w:cs="Arial"/>
          <w:sz w:val="22"/>
          <w:szCs w:val="22"/>
        </w:rPr>
        <w:t>&gt;</w:t>
      </w:r>
      <w:r>
        <w:rPr>
          <w:rFonts w:ascii="Arial" w:hAnsi="Arial" w:cs="Arial"/>
          <w:sz w:val="22"/>
          <w:szCs w:val="22"/>
        </w:rPr>
        <w:br/>
      </w:r>
    </w:p>
    <w:p w14:paraId="11864097" w14:textId="77777777" w:rsidR="000C34E9" w:rsidRDefault="00000000">
      <w:pPr>
        <w:numPr>
          <w:ilvl w:val="0"/>
          <w:numId w:val="22"/>
        </w:numPr>
        <w:tabs>
          <w:tab w:val="clear" w:pos="720"/>
          <w:tab w:val="left" w:pos="1080"/>
        </w:tabs>
        <w:ind w:left="1080"/>
        <w:rPr>
          <w:rFonts w:ascii="Arial" w:hAnsi="Arial" w:cs="Arial"/>
          <w:sz w:val="22"/>
          <w:szCs w:val="22"/>
        </w:rPr>
      </w:pPr>
      <w:r>
        <w:rPr>
          <w:rFonts w:ascii="Arial" w:hAnsi="Arial" w:cs="Arial"/>
          <w:i/>
          <w:sz w:val="22"/>
          <w:szCs w:val="22"/>
        </w:rPr>
        <w:t>Walkability Check List,</w:t>
      </w:r>
      <w:r>
        <w:rPr>
          <w:rFonts w:ascii="Arial" w:hAnsi="Arial" w:cs="Arial"/>
          <w:sz w:val="22"/>
          <w:szCs w:val="22"/>
        </w:rPr>
        <w:t xml:space="preserve"> Pedestrian and Bicycle Information Center, Partnership for a Walkable America, U.S. Department of Transportation, and U.S. Environmental Protection Agency, &lt;</w:t>
      </w:r>
      <w:hyperlink r:id="rId85">
        <w:r>
          <w:rPr>
            <w:rStyle w:val="Hyperlink"/>
            <w:rFonts w:ascii="Arial" w:hAnsi="Arial" w:cs="Arial"/>
            <w:sz w:val="22"/>
            <w:szCs w:val="22"/>
          </w:rPr>
          <w:t>www.walkinginfo.org/walkingchecklist.htm</w:t>
        </w:r>
      </w:hyperlink>
      <w:r>
        <w:rPr>
          <w:rFonts w:ascii="Arial" w:hAnsi="Arial" w:cs="Arial"/>
          <w:sz w:val="22"/>
          <w:szCs w:val="22"/>
        </w:rPr>
        <w:t xml:space="preserve">&gt; </w:t>
      </w:r>
    </w:p>
    <w:p w14:paraId="6668A1D1" w14:textId="77777777" w:rsidR="000C34E9" w:rsidRDefault="00000000">
      <w:pPr>
        <w:rPr>
          <w:rFonts w:ascii="Arial" w:hAnsi="Arial" w:cs="Arial"/>
          <w:b/>
          <w:u w:val="single"/>
        </w:rPr>
      </w:pPr>
      <w:r>
        <w:rPr>
          <w:rFonts w:ascii="Arial" w:hAnsi="Arial" w:cs="Arial"/>
          <w:b/>
          <w:u w:val="single"/>
        </w:rPr>
        <w:br/>
      </w:r>
    </w:p>
    <w:p w14:paraId="5714BB45" w14:textId="77777777" w:rsidR="000C34E9" w:rsidRDefault="00000000">
      <w:pPr>
        <w:rPr>
          <w:rFonts w:ascii="Arial" w:hAnsi="Arial" w:cs="Arial"/>
          <w:sz w:val="22"/>
          <w:szCs w:val="22"/>
        </w:rPr>
      </w:pPr>
      <w:r>
        <w:rPr>
          <w:rFonts w:ascii="Arial" w:hAnsi="Arial" w:cs="Arial"/>
          <w:b/>
          <w:u w:val="single"/>
        </w:rPr>
        <w:t>Monitoring and Policy Review</w:t>
      </w:r>
      <w:r>
        <w:rPr>
          <w:rFonts w:ascii="Arial" w:hAnsi="Arial" w:cs="Arial"/>
          <w:b/>
          <w:sz w:val="22"/>
          <w:szCs w:val="22"/>
        </w:rPr>
        <w:t>:</w:t>
      </w:r>
    </w:p>
    <w:p w14:paraId="516138EE" w14:textId="77777777" w:rsidR="000C34E9" w:rsidRDefault="000C34E9">
      <w:pPr>
        <w:rPr>
          <w:rFonts w:ascii="Arial" w:hAnsi="Arial" w:cs="Arial"/>
          <w:sz w:val="22"/>
          <w:szCs w:val="22"/>
        </w:rPr>
      </w:pPr>
    </w:p>
    <w:p w14:paraId="19D1EDC3" w14:textId="77777777" w:rsidR="000C34E9" w:rsidRDefault="00000000">
      <w:pPr>
        <w:numPr>
          <w:ilvl w:val="0"/>
          <w:numId w:val="24"/>
        </w:numPr>
        <w:rPr>
          <w:b/>
        </w:rPr>
      </w:pPr>
      <w:r>
        <w:rPr>
          <w:rFonts w:ascii="Arial" w:hAnsi="Arial" w:cs="Arial"/>
          <w:i/>
          <w:sz w:val="22"/>
          <w:szCs w:val="22"/>
        </w:rPr>
        <w:t xml:space="preserve">School Health Index, </w:t>
      </w:r>
      <w:r>
        <w:rPr>
          <w:rFonts w:ascii="Arial" w:hAnsi="Arial" w:cs="Arial"/>
          <w:sz w:val="22"/>
          <w:szCs w:val="22"/>
        </w:rPr>
        <w:t>Centers for Disease Control and Prevention (CDC),  &lt;</w:t>
      </w:r>
      <w:hyperlink r:id="rId86">
        <w:r>
          <w:rPr>
            <w:rStyle w:val="Hyperlink"/>
            <w:rFonts w:ascii="Arial" w:hAnsi="Arial" w:cs="Arial"/>
            <w:sz w:val="22"/>
            <w:szCs w:val="22"/>
          </w:rPr>
          <w:t>http://apps.nccd.cdc.gov/shi/</w:t>
        </w:r>
      </w:hyperlink>
      <w:r>
        <w:rPr>
          <w:rFonts w:ascii="Arial" w:hAnsi="Arial" w:cs="Arial"/>
          <w:sz w:val="22"/>
          <w:szCs w:val="22"/>
        </w:rPr>
        <w:t>&gt;</w:t>
      </w:r>
      <w:r>
        <w:rPr>
          <w:rFonts w:ascii="Arial" w:hAnsi="Arial" w:cs="Arial"/>
          <w:sz w:val="22"/>
          <w:szCs w:val="22"/>
        </w:rPr>
        <w:br/>
      </w:r>
    </w:p>
    <w:p w14:paraId="259B0983" w14:textId="77777777" w:rsidR="000C34E9" w:rsidRDefault="00000000">
      <w:pPr>
        <w:numPr>
          <w:ilvl w:val="0"/>
          <w:numId w:val="24"/>
        </w:numPr>
        <w:rPr>
          <w:rFonts w:ascii="Arial" w:hAnsi="Arial" w:cs="Arial"/>
          <w:b/>
          <w:sz w:val="22"/>
          <w:szCs w:val="22"/>
        </w:rPr>
      </w:pPr>
      <w:r>
        <w:rPr>
          <w:rFonts w:ascii="Arial" w:hAnsi="Arial" w:cs="Arial"/>
          <w:i/>
          <w:sz w:val="22"/>
          <w:szCs w:val="22"/>
        </w:rPr>
        <w:t>Changing the Scene:  Improving the School Nutrition Environment Toolkit,</w:t>
      </w:r>
      <w:r>
        <w:rPr>
          <w:rFonts w:ascii="Arial" w:hAnsi="Arial" w:cs="Arial"/>
          <w:sz w:val="22"/>
          <w:szCs w:val="22"/>
        </w:rPr>
        <w:t xml:space="preserve">  U.S. Department of Agriculture, &lt;</w:t>
      </w:r>
      <w:hyperlink r:id="rId87">
        <w:r>
          <w:rPr>
            <w:rStyle w:val="Hyperlink"/>
            <w:rFonts w:ascii="Arial" w:hAnsi="Arial" w:cs="Arial"/>
            <w:sz w:val="22"/>
            <w:szCs w:val="22"/>
          </w:rPr>
          <w:t>www.fns.usda.gov/tn/Healthy/changing.html</w:t>
        </w:r>
      </w:hyperlink>
      <w:r>
        <w:rPr>
          <w:rFonts w:ascii="Arial" w:hAnsi="Arial" w:cs="Arial"/>
          <w:sz w:val="22"/>
          <w:szCs w:val="22"/>
        </w:rPr>
        <w:t>&gt;</w:t>
      </w:r>
      <w:r>
        <w:rPr>
          <w:rFonts w:ascii="Arial" w:hAnsi="Arial" w:cs="Arial"/>
          <w:sz w:val="22"/>
          <w:szCs w:val="22"/>
        </w:rPr>
        <w:br/>
      </w:r>
    </w:p>
    <w:p w14:paraId="47C8BEDB" w14:textId="77777777" w:rsidR="000C34E9" w:rsidRDefault="00000000">
      <w:pPr>
        <w:numPr>
          <w:ilvl w:val="0"/>
          <w:numId w:val="24"/>
        </w:numPr>
        <w:rPr>
          <w:b/>
        </w:rPr>
      </w:pPr>
      <w:r>
        <w:rPr>
          <w:rFonts w:ascii="Arial" w:hAnsi="Arial" w:cs="Arial"/>
          <w:i/>
          <w:sz w:val="22"/>
          <w:szCs w:val="22"/>
        </w:rPr>
        <w:t>Criteria for Evaluating School-Based Approaches to Increasing Good Nutrition and Physical Activity,</w:t>
      </w:r>
      <w:r>
        <w:rPr>
          <w:rFonts w:ascii="Arial" w:hAnsi="Arial" w:cs="Arial"/>
          <w:sz w:val="22"/>
          <w:szCs w:val="22"/>
        </w:rPr>
        <w:t xml:space="preserve"> Action for Healthy Kids, &lt;</w:t>
      </w:r>
      <w:hyperlink r:id="rId88">
        <w:r>
          <w:rPr>
            <w:rStyle w:val="Hyperlink"/>
            <w:rFonts w:ascii="Arial" w:hAnsi="Arial" w:cs="Arial"/>
            <w:sz w:val="22"/>
            <w:szCs w:val="22"/>
          </w:rPr>
          <w:t>www.actionforhealthykids.org/docs/specialreports/report_small.pdf</w:t>
        </w:r>
      </w:hyperlink>
      <w:r>
        <w:rPr>
          <w:rFonts w:ascii="Arial" w:hAnsi="Arial" w:cs="Arial"/>
          <w:sz w:val="22"/>
          <w:szCs w:val="22"/>
        </w:rPr>
        <w:t>&gt;</w:t>
      </w:r>
    </w:p>
    <w:p w14:paraId="7B4EB058" w14:textId="77777777" w:rsidR="000C34E9" w:rsidRDefault="000C34E9"/>
    <w:p w14:paraId="14D0298A" w14:textId="77777777" w:rsidR="000C34E9" w:rsidRDefault="00000000">
      <w:pPr>
        <w:numPr>
          <w:ilvl w:val="0"/>
          <w:numId w:val="24"/>
        </w:numPr>
        <w:rPr>
          <w:rFonts w:ascii="Arial" w:hAnsi="Arial" w:cs="Arial"/>
          <w:sz w:val="22"/>
          <w:szCs w:val="22"/>
        </w:rPr>
      </w:pPr>
      <w:r>
        <w:rPr>
          <w:rFonts w:ascii="Arial" w:hAnsi="Arial" w:cs="Arial"/>
          <w:i/>
          <w:sz w:val="22"/>
          <w:szCs w:val="22"/>
        </w:rPr>
        <w:t>Opportunity to Learn: Standards for Elementary Physical Education,</w:t>
      </w:r>
      <w:r>
        <w:rPr>
          <w:rFonts w:ascii="Arial" w:hAnsi="Arial" w:cs="Arial"/>
          <w:sz w:val="22"/>
          <w:szCs w:val="22"/>
        </w:rPr>
        <w:t xml:space="preserve"> National Association for </w:t>
      </w:r>
      <w:proofErr w:type="gramStart"/>
      <w:r>
        <w:rPr>
          <w:rFonts w:ascii="Arial" w:hAnsi="Arial" w:cs="Arial"/>
          <w:sz w:val="22"/>
          <w:szCs w:val="22"/>
        </w:rPr>
        <w:t>Sport</w:t>
      </w:r>
      <w:proofErr w:type="gramEnd"/>
      <w:r>
        <w:rPr>
          <w:rFonts w:ascii="Arial" w:hAnsi="Arial" w:cs="Arial"/>
          <w:sz w:val="22"/>
          <w:szCs w:val="22"/>
        </w:rPr>
        <w:t xml:space="preserve"> and Physical Education.  Order on-line for $7.00 at &lt;</w:t>
      </w:r>
      <w:hyperlink r:id="rId89">
        <w:r>
          <w:rPr>
            <w:rStyle w:val="Hyperlink"/>
            <w:rFonts w:ascii="Arial" w:hAnsi="Arial" w:cs="Arial"/>
            <w:sz w:val="22"/>
            <w:szCs w:val="22"/>
          </w:rPr>
          <w:t>http://member.aahperd.org/template.cfm?template=Productdisplay.cfm&amp;productID=368&amp;section=5</w:t>
        </w:r>
      </w:hyperlink>
      <w:r>
        <w:rPr>
          <w:rFonts w:ascii="Arial" w:hAnsi="Arial" w:cs="Arial"/>
          <w:sz w:val="22"/>
          <w:szCs w:val="22"/>
        </w:rPr>
        <w:t xml:space="preserve">&gt; </w:t>
      </w:r>
    </w:p>
    <w:p w14:paraId="10D6597E" w14:textId="77777777" w:rsidR="000C34E9" w:rsidRDefault="000C34E9">
      <w:pPr>
        <w:tabs>
          <w:tab w:val="left" w:pos="360"/>
          <w:tab w:val="left" w:pos="1080"/>
        </w:tabs>
        <w:ind w:left="1080" w:hanging="360"/>
        <w:rPr>
          <w:rFonts w:ascii="Arial" w:hAnsi="Arial" w:cs="Arial"/>
          <w:sz w:val="22"/>
          <w:szCs w:val="22"/>
        </w:rPr>
      </w:pPr>
    </w:p>
    <w:p w14:paraId="0A33FFC2" w14:textId="77777777" w:rsidR="000C34E9" w:rsidRDefault="00000000">
      <w:pPr>
        <w:numPr>
          <w:ilvl w:val="0"/>
          <w:numId w:val="24"/>
        </w:numPr>
        <w:rPr>
          <w:rFonts w:ascii="Arial" w:hAnsi="Arial" w:cs="Arial"/>
          <w:sz w:val="22"/>
          <w:szCs w:val="22"/>
        </w:rPr>
      </w:pPr>
      <w:r>
        <w:rPr>
          <w:rFonts w:ascii="Arial" w:hAnsi="Arial" w:cs="Arial"/>
          <w:i/>
          <w:sz w:val="22"/>
          <w:szCs w:val="22"/>
        </w:rPr>
        <w:t>Opportunity to Learn: Standards for Middle School Physical Education</w:t>
      </w:r>
      <w:r>
        <w:rPr>
          <w:rFonts w:ascii="Arial" w:hAnsi="Arial" w:cs="Arial"/>
          <w:sz w:val="22"/>
          <w:szCs w:val="22"/>
        </w:rPr>
        <w:t>.  National Association for Sport and Physical Education.  Order on-line for $7.00 at &lt;</w:t>
      </w:r>
      <w:hyperlink r:id="rId90">
        <w:r>
          <w:rPr>
            <w:rStyle w:val="Hyperlink"/>
            <w:rFonts w:ascii="Arial" w:hAnsi="Arial" w:cs="Arial"/>
            <w:sz w:val="22"/>
            <w:szCs w:val="22"/>
          </w:rPr>
          <w:t>http://member.aahperd.org/Template.cfm?template=ProductDisplay.cfm&amp;Productid=726&amp;section=5</w:t>
        </w:r>
      </w:hyperlink>
      <w:r>
        <w:rPr>
          <w:rFonts w:ascii="Arial" w:hAnsi="Arial" w:cs="Arial"/>
          <w:sz w:val="22"/>
          <w:szCs w:val="22"/>
        </w:rPr>
        <w:t xml:space="preserve">&gt; </w:t>
      </w:r>
    </w:p>
    <w:p w14:paraId="07E765CF" w14:textId="77777777" w:rsidR="000C34E9" w:rsidRDefault="000C34E9">
      <w:pPr>
        <w:tabs>
          <w:tab w:val="left" w:pos="360"/>
          <w:tab w:val="left" w:pos="1080"/>
        </w:tabs>
        <w:ind w:left="1080" w:hanging="360"/>
        <w:rPr>
          <w:rFonts w:ascii="Arial" w:hAnsi="Arial" w:cs="Arial"/>
          <w:sz w:val="22"/>
          <w:szCs w:val="22"/>
        </w:rPr>
      </w:pPr>
    </w:p>
    <w:p w14:paraId="53396FBE" w14:textId="77777777" w:rsidR="000C34E9" w:rsidRDefault="00000000">
      <w:pPr>
        <w:numPr>
          <w:ilvl w:val="0"/>
          <w:numId w:val="24"/>
        </w:numPr>
        <w:rPr>
          <w:rFonts w:ascii="Arial" w:hAnsi="Arial" w:cs="Arial"/>
          <w:sz w:val="22"/>
          <w:szCs w:val="22"/>
        </w:rPr>
      </w:pPr>
      <w:r>
        <w:rPr>
          <w:rFonts w:ascii="Arial" w:hAnsi="Arial" w:cs="Arial"/>
          <w:i/>
          <w:sz w:val="22"/>
          <w:szCs w:val="22"/>
        </w:rPr>
        <w:t>Opportunity to Learn: Standards for High School Physical Education</w:t>
      </w:r>
      <w:r>
        <w:rPr>
          <w:rFonts w:ascii="Arial" w:hAnsi="Arial" w:cs="Arial"/>
          <w:sz w:val="22"/>
          <w:szCs w:val="22"/>
        </w:rPr>
        <w:t>.  National Association for Sport and Physical Education.  Order on-line for $7.00 at &lt;</w:t>
      </w:r>
      <w:hyperlink r:id="rId91">
        <w:r>
          <w:rPr>
            <w:rStyle w:val="Hyperlink"/>
            <w:rFonts w:ascii="Arial" w:hAnsi="Arial" w:cs="Arial"/>
            <w:sz w:val="22"/>
            <w:szCs w:val="22"/>
          </w:rPr>
          <w:t>http://member.aahperd.org/template.cfm?template=Productdisplay.cfm&amp;productID=727&amp;section=5</w:t>
        </w:r>
      </w:hyperlink>
      <w:r>
        <w:rPr>
          <w:rFonts w:ascii="Arial" w:hAnsi="Arial" w:cs="Arial"/>
          <w:sz w:val="22"/>
          <w:szCs w:val="22"/>
        </w:rPr>
        <w:t xml:space="preserve">&gt; </w:t>
      </w:r>
    </w:p>
    <w:p w14:paraId="5D80B90B" w14:textId="77777777" w:rsidR="000C34E9" w:rsidRDefault="000C34E9">
      <w:pPr>
        <w:pStyle w:val="ListParagraph"/>
        <w:rPr>
          <w:rFonts w:ascii="Arial" w:hAnsi="Arial" w:cs="Arial"/>
          <w:sz w:val="22"/>
          <w:szCs w:val="22"/>
        </w:rPr>
      </w:pPr>
    </w:p>
    <w:p w14:paraId="2E47BFDA" w14:textId="77777777" w:rsidR="000C34E9" w:rsidRDefault="000C34E9">
      <w:pPr>
        <w:rPr>
          <w:rFonts w:ascii="Arial" w:hAnsi="Arial" w:cs="Arial"/>
          <w:sz w:val="22"/>
          <w:szCs w:val="22"/>
        </w:rPr>
      </w:pPr>
    </w:p>
    <w:p w14:paraId="1197D468" w14:textId="77777777" w:rsidR="000C34E9" w:rsidRDefault="000C34E9">
      <w:pPr>
        <w:rPr>
          <w:rFonts w:ascii="Arial" w:hAnsi="Arial" w:cs="Arial"/>
          <w:sz w:val="22"/>
          <w:szCs w:val="22"/>
        </w:rPr>
      </w:pPr>
    </w:p>
    <w:p w14:paraId="08BC54D4" w14:textId="77777777" w:rsidR="000C34E9" w:rsidRDefault="000C34E9">
      <w:pPr>
        <w:rPr>
          <w:rFonts w:ascii="Arial" w:hAnsi="Arial" w:cs="Arial"/>
          <w:sz w:val="22"/>
          <w:szCs w:val="22"/>
        </w:rPr>
      </w:pPr>
    </w:p>
    <w:p w14:paraId="3C0F0196" w14:textId="77777777" w:rsidR="000C34E9" w:rsidRDefault="000C34E9">
      <w:pPr>
        <w:rPr>
          <w:rFonts w:ascii="Arial" w:hAnsi="Arial" w:cs="Arial"/>
          <w:sz w:val="22"/>
          <w:szCs w:val="22"/>
        </w:rPr>
      </w:pPr>
    </w:p>
    <w:p w14:paraId="26BCB6A7" w14:textId="77777777" w:rsidR="000C34E9" w:rsidRDefault="000C34E9">
      <w:pPr>
        <w:rPr>
          <w:rFonts w:ascii="Arial" w:hAnsi="Arial" w:cs="Arial"/>
          <w:sz w:val="22"/>
          <w:szCs w:val="22"/>
        </w:rPr>
      </w:pPr>
    </w:p>
    <w:p w14:paraId="30B7F25F" w14:textId="77777777" w:rsidR="000C34E9" w:rsidRDefault="000C34E9">
      <w:pPr>
        <w:rPr>
          <w:rFonts w:ascii="Arial" w:hAnsi="Arial" w:cs="Arial"/>
          <w:sz w:val="22"/>
          <w:szCs w:val="22"/>
        </w:rPr>
      </w:pPr>
    </w:p>
    <w:p w14:paraId="1BD9E7DA" w14:textId="77777777" w:rsidR="000C34E9" w:rsidRDefault="000C34E9">
      <w:pPr>
        <w:rPr>
          <w:rFonts w:ascii="Arial" w:hAnsi="Arial" w:cs="Arial"/>
          <w:sz w:val="22"/>
          <w:szCs w:val="22"/>
        </w:rPr>
      </w:pPr>
    </w:p>
    <w:p w14:paraId="11A058A9" w14:textId="77777777" w:rsidR="000C34E9" w:rsidRDefault="000C34E9">
      <w:pPr>
        <w:rPr>
          <w:rFonts w:ascii="Arial" w:hAnsi="Arial" w:cs="Arial"/>
          <w:sz w:val="22"/>
          <w:szCs w:val="22"/>
        </w:rPr>
      </w:pPr>
    </w:p>
    <w:p w14:paraId="4F76034A" w14:textId="77777777" w:rsidR="000C34E9" w:rsidRDefault="000C34E9">
      <w:pPr>
        <w:rPr>
          <w:rFonts w:ascii="Arial" w:hAnsi="Arial" w:cs="Arial"/>
          <w:sz w:val="22"/>
          <w:szCs w:val="22"/>
        </w:rPr>
      </w:pPr>
    </w:p>
    <w:p w14:paraId="7D691B0D" w14:textId="77777777" w:rsidR="000C34E9" w:rsidRDefault="000C34E9">
      <w:pPr>
        <w:rPr>
          <w:rFonts w:ascii="Arial" w:hAnsi="Arial" w:cs="Arial"/>
          <w:sz w:val="22"/>
          <w:szCs w:val="22"/>
        </w:rPr>
      </w:pPr>
    </w:p>
    <w:p w14:paraId="443FB483" w14:textId="77777777" w:rsidR="000C34E9" w:rsidRDefault="000C34E9">
      <w:pPr>
        <w:rPr>
          <w:rFonts w:ascii="Arial" w:hAnsi="Arial" w:cs="Arial"/>
          <w:sz w:val="22"/>
          <w:szCs w:val="22"/>
        </w:rPr>
      </w:pPr>
    </w:p>
    <w:p w14:paraId="5AFCE9EB" w14:textId="77777777" w:rsidR="000C34E9" w:rsidRDefault="000C34E9">
      <w:pPr>
        <w:rPr>
          <w:rFonts w:ascii="Arial" w:hAnsi="Arial" w:cs="Arial"/>
          <w:sz w:val="22"/>
          <w:szCs w:val="22"/>
        </w:rPr>
      </w:pPr>
    </w:p>
    <w:p w14:paraId="33A6BE87" w14:textId="77777777" w:rsidR="000C34E9" w:rsidRDefault="000C34E9">
      <w:pPr>
        <w:rPr>
          <w:rFonts w:ascii="Arial" w:hAnsi="Arial" w:cs="Arial"/>
          <w:sz w:val="22"/>
          <w:szCs w:val="22"/>
        </w:rPr>
      </w:pPr>
    </w:p>
    <w:p w14:paraId="1EE818F0" w14:textId="77777777" w:rsidR="000C34E9" w:rsidRDefault="000C34E9">
      <w:pPr>
        <w:rPr>
          <w:rFonts w:ascii="Arial" w:hAnsi="Arial" w:cs="Arial"/>
          <w:sz w:val="22"/>
          <w:szCs w:val="22"/>
        </w:rPr>
      </w:pPr>
    </w:p>
    <w:p w14:paraId="49116523" w14:textId="77777777" w:rsidR="000C34E9" w:rsidRDefault="000C34E9">
      <w:pPr>
        <w:rPr>
          <w:rFonts w:ascii="Arial" w:hAnsi="Arial" w:cs="Arial"/>
          <w:sz w:val="22"/>
          <w:szCs w:val="22"/>
        </w:rPr>
      </w:pPr>
    </w:p>
    <w:p w14:paraId="3B61C12A" w14:textId="77777777" w:rsidR="000C34E9" w:rsidRDefault="000C34E9">
      <w:pPr>
        <w:rPr>
          <w:rFonts w:ascii="Arial" w:hAnsi="Arial" w:cs="Arial"/>
          <w:sz w:val="22"/>
          <w:szCs w:val="22"/>
        </w:rPr>
      </w:pPr>
    </w:p>
    <w:p w14:paraId="303C2CBE" w14:textId="77777777" w:rsidR="000C34E9" w:rsidRDefault="000C34E9">
      <w:pPr>
        <w:rPr>
          <w:rFonts w:ascii="Arial" w:hAnsi="Arial" w:cs="Arial"/>
          <w:sz w:val="22"/>
          <w:szCs w:val="22"/>
        </w:rPr>
      </w:pPr>
    </w:p>
    <w:p w14:paraId="0F8D4F9D" w14:textId="77777777" w:rsidR="000C34E9" w:rsidRDefault="000C34E9">
      <w:pPr>
        <w:rPr>
          <w:rFonts w:ascii="Arial" w:hAnsi="Arial" w:cs="Arial"/>
          <w:sz w:val="22"/>
          <w:szCs w:val="22"/>
        </w:rPr>
      </w:pPr>
    </w:p>
    <w:p w14:paraId="3B3404AA" w14:textId="77777777" w:rsidR="000C34E9" w:rsidRDefault="00000000">
      <w:pPr>
        <w:pStyle w:val="Header"/>
        <w:jc w:val="center"/>
        <w:rPr>
          <w:rFonts w:ascii="Tahoma" w:hAnsi="Tahoma" w:cs="Tahoma"/>
          <w:b/>
          <w:sz w:val="28"/>
          <w:szCs w:val="28"/>
        </w:rPr>
      </w:pPr>
      <w:r>
        <w:rPr>
          <w:rFonts w:ascii="Tahoma" w:hAnsi="Tahoma" w:cs="Tahoma"/>
          <w:b/>
          <w:sz w:val="28"/>
          <w:szCs w:val="28"/>
        </w:rPr>
        <w:lastRenderedPageBreak/>
        <w:t>School Wellness Plan Committee Meeting</w:t>
      </w:r>
    </w:p>
    <w:p w14:paraId="55A3C44D" w14:textId="77777777" w:rsidR="000C34E9" w:rsidRDefault="000C34E9">
      <w:pPr>
        <w:pStyle w:val="Header"/>
        <w:rPr>
          <w:rFonts w:ascii="Tahoma" w:hAnsi="Tahoma" w:cs="Tahoma"/>
          <w:b/>
        </w:rPr>
      </w:pPr>
    </w:p>
    <w:p w14:paraId="06AE8FF3" w14:textId="77777777" w:rsidR="000C34E9" w:rsidRDefault="00000000">
      <w:pPr>
        <w:pStyle w:val="Header"/>
        <w:rPr>
          <w:rFonts w:ascii="Tahoma" w:hAnsi="Tahoma" w:cs="Tahoma"/>
          <w:b/>
        </w:rPr>
      </w:pPr>
      <w:r>
        <w:rPr>
          <w:rFonts w:ascii="Tahoma" w:hAnsi="Tahoma" w:cs="Tahoma"/>
          <w:b/>
        </w:rPr>
        <w:t>School: ______________________________________________________</w:t>
      </w:r>
    </w:p>
    <w:p w14:paraId="71D505D0" w14:textId="77777777" w:rsidR="000C34E9" w:rsidRDefault="000C34E9">
      <w:pPr>
        <w:pStyle w:val="Header"/>
        <w:rPr>
          <w:rFonts w:ascii="Tahoma" w:hAnsi="Tahoma" w:cs="Tahoma"/>
          <w:b/>
        </w:rPr>
      </w:pPr>
    </w:p>
    <w:p w14:paraId="144CE0AB" w14:textId="77777777" w:rsidR="000C34E9" w:rsidRDefault="00000000">
      <w:pPr>
        <w:pStyle w:val="Header"/>
        <w:rPr>
          <w:rFonts w:ascii="Tahoma" w:hAnsi="Tahoma" w:cs="Tahoma"/>
          <w:b/>
        </w:rPr>
      </w:pPr>
      <w:r>
        <w:rPr>
          <w:rFonts w:ascii="Tahoma" w:hAnsi="Tahoma" w:cs="Tahoma"/>
          <w:b/>
        </w:rPr>
        <w:t>Date: ________________________________________________________</w:t>
      </w:r>
    </w:p>
    <w:p w14:paraId="6453CD5F" w14:textId="77777777" w:rsidR="000C34E9" w:rsidRDefault="000C34E9">
      <w:pPr>
        <w:pStyle w:val="Header"/>
        <w:rPr>
          <w:rFonts w:ascii="Tahoma" w:hAnsi="Tahoma" w:cs="Tahoma"/>
          <w:b/>
        </w:rPr>
      </w:pPr>
    </w:p>
    <w:p w14:paraId="7DFA99C3" w14:textId="77777777" w:rsidR="000C34E9" w:rsidRDefault="00000000">
      <w:pPr>
        <w:pStyle w:val="Header"/>
        <w:rPr>
          <w:rFonts w:ascii="Tahoma" w:hAnsi="Tahoma" w:cs="Tahoma"/>
          <w:b/>
        </w:rPr>
      </w:pPr>
      <w:r>
        <w:rPr>
          <w:rFonts w:ascii="Tahoma" w:hAnsi="Tahoma" w:cs="Tahoma"/>
          <w:b/>
        </w:rPr>
        <w:t>Members Present:</w:t>
      </w:r>
    </w:p>
    <w:p w14:paraId="11E9CF65" w14:textId="77777777" w:rsidR="000C34E9" w:rsidRDefault="000C34E9">
      <w:pPr>
        <w:pStyle w:val="Header"/>
        <w:rPr>
          <w:rFonts w:ascii="Tahoma" w:hAnsi="Tahoma" w:cs="Tahoma"/>
          <w:b/>
          <w:sz w:val="28"/>
          <w:szCs w:val="28"/>
        </w:rPr>
      </w:pPr>
    </w:p>
    <w:p w14:paraId="51C60B6A" w14:textId="77777777" w:rsidR="000C34E9" w:rsidRDefault="00000000">
      <w:pPr>
        <w:pStyle w:val="Header"/>
        <w:rPr>
          <w:rFonts w:ascii="Tahoma" w:hAnsi="Tahoma" w:cs="Tahoma"/>
          <w:b/>
        </w:rPr>
      </w:pPr>
      <w:r>
        <w:rPr>
          <w:rFonts w:ascii="Tahoma" w:hAnsi="Tahoma" w:cs="Tahoma"/>
          <w:b/>
        </w:rPr>
        <w:t>Name</w:t>
      </w:r>
      <w:r>
        <w:rPr>
          <w:rFonts w:ascii="Tahoma" w:hAnsi="Tahoma" w:cs="Tahoma"/>
          <w:b/>
        </w:rPr>
        <w:tab/>
        <w:t xml:space="preserve">       Role (teacher, parent, administrator, student, board member,  etc.)</w:t>
      </w:r>
    </w:p>
    <w:p w14:paraId="35B0C46A" w14:textId="77777777" w:rsidR="000C34E9" w:rsidRDefault="00000000">
      <w:pPr>
        <w:pStyle w:val="Header"/>
        <w:rPr>
          <w:rFonts w:ascii="Tahoma" w:hAnsi="Tahoma" w:cs="Tahoma"/>
          <w:b/>
          <w:sz w:val="28"/>
          <w:szCs w:val="28"/>
        </w:rPr>
      </w:pPr>
      <w:r>
        <w:rPr>
          <w:rFonts w:ascii="Tahoma" w:hAnsi="Tahoma" w:cs="Tahoma"/>
          <w:b/>
          <w:sz w:val="28"/>
          <w:szCs w:val="28"/>
        </w:rPr>
        <w:t>1___________________________________________________2___________________________________________________3___________________________________________________4___________________________________________________5___________________________________________________6___________________________________________________7___________________________________________________8___________________________________________________9___________________________________________________10__________________________________________________11__________________________________________________12__________________________________________________</w:t>
      </w:r>
    </w:p>
    <w:p w14:paraId="596BE75B" w14:textId="77777777" w:rsidR="000C34E9" w:rsidRDefault="000C34E9">
      <w:pPr>
        <w:pStyle w:val="Header"/>
        <w:rPr>
          <w:rFonts w:ascii="Tahoma" w:hAnsi="Tahoma" w:cs="Tahoma"/>
          <w:b/>
          <w:sz w:val="28"/>
          <w:szCs w:val="28"/>
        </w:rPr>
      </w:pPr>
    </w:p>
    <w:p w14:paraId="1B976787" w14:textId="77777777" w:rsidR="000C34E9" w:rsidRDefault="00000000">
      <w:pPr>
        <w:pStyle w:val="Header"/>
        <w:rPr>
          <w:rFonts w:ascii="Tahoma" w:hAnsi="Tahoma" w:cs="Tahoma"/>
          <w:b/>
          <w:sz w:val="28"/>
          <w:szCs w:val="28"/>
        </w:rPr>
      </w:pPr>
      <w:r>
        <w:rPr>
          <w:rFonts w:ascii="Tahoma" w:hAnsi="Tahoma" w:cs="Tahoma"/>
          <w:b/>
          <w:sz w:val="28"/>
          <w:szCs w:val="28"/>
        </w:rPr>
        <w:t xml:space="preserve">Meeting Minutes </w:t>
      </w:r>
    </w:p>
    <w:p w14:paraId="1A6B54E0" w14:textId="77777777" w:rsidR="000C34E9" w:rsidRDefault="00000000">
      <w:pPr>
        <w:pStyle w:val="Header"/>
        <w:rPr>
          <w:rFonts w:ascii="Tahoma" w:hAnsi="Tahoma" w:cs="Tahoma"/>
          <w:b/>
          <w:sz w:val="28"/>
          <w:szCs w:val="28"/>
        </w:rPr>
      </w:pPr>
      <w:r>
        <w:rPr>
          <w:rFonts w:ascii="Tahoma" w:hAnsi="Tahoma" w:cs="Tahoma"/>
          <w:b/>
          <w:sz w:val="28"/>
          <w:szCs w:val="28"/>
        </w:rPr>
        <w:t>Goal: ________________________________________________________________________________________________________________________________________________________________________________________________________________</w:t>
      </w:r>
    </w:p>
    <w:p w14:paraId="22A3DD02" w14:textId="77777777" w:rsidR="000C34E9" w:rsidRDefault="00000000">
      <w:pPr>
        <w:pStyle w:val="Header"/>
        <w:rPr>
          <w:rFonts w:ascii="Tahoma" w:hAnsi="Tahoma" w:cs="Tahoma"/>
          <w:b/>
          <w:sz w:val="28"/>
          <w:szCs w:val="28"/>
        </w:rPr>
      </w:pPr>
      <w:r>
        <w:rPr>
          <w:rFonts w:ascii="Tahoma" w:hAnsi="Tahoma" w:cs="Tahoma"/>
          <w:b/>
          <w:sz w:val="28"/>
          <w:szCs w:val="28"/>
        </w:rPr>
        <w:t>Planned Events: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626215" w14:textId="77777777" w:rsidR="000C34E9" w:rsidRDefault="00000000">
      <w:pPr>
        <w:pStyle w:val="Header"/>
        <w:rPr>
          <w:rFonts w:ascii="Tahoma" w:hAnsi="Tahoma" w:cs="Tahoma"/>
          <w:b/>
          <w:sz w:val="28"/>
          <w:szCs w:val="28"/>
        </w:rPr>
      </w:pPr>
      <w:r>
        <w:rPr>
          <w:rFonts w:ascii="Tahoma" w:hAnsi="Tahoma" w:cs="Tahoma"/>
          <w:b/>
          <w:sz w:val="28"/>
          <w:szCs w:val="28"/>
        </w:rPr>
        <w:t>Other:</w:t>
      </w:r>
    </w:p>
    <w:p w14:paraId="705976A0" w14:textId="77777777" w:rsidR="000C34E9" w:rsidRDefault="00000000">
      <w:pPr>
        <w:pStyle w:val="Header"/>
        <w:rPr>
          <w:rFonts w:ascii="Tahoma" w:hAnsi="Tahoma" w:cs="Tahoma"/>
          <w:b/>
          <w:sz w:val="28"/>
          <w:szCs w:val="28"/>
        </w:rPr>
      </w:pPr>
      <w:r>
        <w:rPr>
          <w:rFonts w:ascii="Tahoma" w:hAnsi="Tahoma" w:cs="Tahoma"/>
          <w:b/>
          <w:sz w:val="28"/>
          <w:szCs w:val="28"/>
        </w:rPr>
        <w:t>________________________________________________________________________________________________________________________________________________________________________________________________________________</w:t>
      </w:r>
    </w:p>
    <w:p w14:paraId="3328BE67" w14:textId="77777777" w:rsidR="000C34E9" w:rsidRDefault="000C34E9">
      <w:pPr>
        <w:pStyle w:val="Header"/>
        <w:jc w:val="center"/>
        <w:rPr>
          <w:rFonts w:ascii="Tahoma" w:hAnsi="Tahoma" w:cs="Tahoma"/>
          <w:b/>
          <w:sz w:val="28"/>
          <w:szCs w:val="28"/>
        </w:rPr>
      </w:pPr>
    </w:p>
    <w:p w14:paraId="3D1D4D02" w14:textId="682ADB9E" w:rsidR="000C34E9" w:rsidRDefault="000C4F22">
      <w:pPr>
        <w:pStyle w:val="Header"/>
        <w:jc w:val="center"/>
        <w:rPr>
          <w:rFonts w:ascii="Tahoma" w:hAnsi="Tahoma" w:cs="Tahoma"/>
          <w:b/>
          <w:sz w:val="28"/>
          <w:szCs w:val="28"/>
        </w:rPr>
      </w:pPr>
      <w:r>
        <w:rPr>
          <w:rFonts w:ascii="Tahoma" w:hAnsi="Tahoma" w:cs="Tahoma"/>
          <w:b/>
          <w:sz w:val="28"/>
          <w:szCs w:val="28"/>
        </w:rPr>
        <w:lastRenderedPageBreak/>
        <w:t xml:space="preserve">ANNUAL Assessment of School Wellness Policy </w:t>
      </w:r>
    </w:p>
    <w:p w14:paraId="28202C88" w14:textId="77777777" w:rsidR="000C34E9" w:rsidRDefault="00000000">
      <w:pPr>
        <w:pStyle w:val="Header"/>
        <w:jc w:val="center"/>
        <w:rPr>
          <w:rFonts w:ascii="Tahoma" w:hAnsi="Tahoma" w:cs="Tahoma"/>
          <w:b/>
          <w:sz w:val="28"/>
          <w:szCs w:val="28"/>
        </w:rPr>
      </w:pPr>
      <w:r>
        <w:rPr>
          <w:rFonts w:ascii="Tahoma" w:hAnsi="Tahoma" w:cs="Tahoma"/>
          <w:b/>
          <w:sz w:val="28"/>
          <w:szCs w:val="28"/>
        </w:rPr>
        <w:t>For Arlington Classics Academy</w:t>
      </w:r>
    </w:p>
    <w:p w14:paraId="755918F9" w14:textId="12CF9CB9" w:rsidR="000C34E9" w:rsidRDefault="000C34E9" w:rsidP="000C4F22">
      <w:pPr>
        <w:pStyle w:val="Header"/>
        <w:rPr>
          <w:rFonts w:ascii="Tahoma" w:hAnsi="Tahoma" w:cs="Tahoma"/>
          <w:b/>
          <w:sz w:val="28"/>
          <w:szCs w:val="28"/>
        </w:rPr>
      </w:pPr>
    </w:p>
    <w:p w14:paraId="761FF1CE" w14:textId="77777777" w:rsidR="000C34E9" w:rsidRDefault="000C34E9">
      <w:pPr>
        <w:pStyle w:val="Header"/>
        <w:jc w:val="center"/>
        <w:rPr>
          <w:rFonts w:ascii="Tahoma" w:hAnsi="Tahoma" w:cs="Tahoma"/>
          <w:b/>
          <w:sz w:val="28"/>
          <w:szCs w:val="28"/>
        </w:rPr>
      </w:pPr>
    </w:p>
    <w:p w14:paraId="428C54A9" w14:textId="77777777" w:rsidR="000C34E9" w:rsidRDefault="00000000">
      <w:pPr>
        <w:pStyle w:val="Header"/>
        <w:jc w:val="center"/>
        <w:rPr>
          <w:rFonts w:ascii="Tahoma" w:hAnsi="Tahoma" w:cs="Tahoma"/>
          <w:b/>
          <w:sz w:val="28"/>
          <w:szCs w:val="28"/>
        </w:rPr>
      </w:pPr>
      <w:r>
        <w:rPr>
          <w:rFonts w:ascii="Tahoma" w:hAnsi="Tahoma" w:cs="Tahoma"/>
          <w:b/>
          <w:sz w:val="28"/>
          <w:szCs w:val="28"/>
        </w:rPr>
        <w:t>__________________________ Campus</w:t>
      </w:r>
    </w:p>
    <w:p w14:paraId="1C98B5BB" w14:textId="77777777" w:rsidR="000C34E9" w:rsidRDefault="00000000">
      <w:pPr>
        <w:pStyle w:val="Header"/>
        <w:rPr>
          <w:rFonts w:ascii="Tahoma" w:hAnsi="Tahoma" w:cs="Tahoma"/>
          <w:b/>
          <w:sz w:val="16"/>
          <w:szCs w:val="28"/>
        </w:rPr>
      </w:pPr>
      <w:r>
        <w:rPr>
          <w:rFonts w:ascii="Tahoma" w:hAnsi="Tahoma" w:cs="Tahoma"/>
          <w:b/>
          <w:sz w:val="16"/>
          <w:szCs w:val="28"/>
        </w:rPr>
        <w:t xml:space="preserve">                                                  Primary, Intermediate, Middle/High School </w:t>
      </w:r>
    </w:p>
    <w:p w14:paraId="298094B6" w14:textId="77777777" w:rsidR="000C34E9" w:rsidRDefault="000C34E9">
      <w:pPr>
        <w:rPr>
          <w:rFonts w:ascii="Arial" w:hAnsi="Arial" w:cs="Arial"/>
          <w:sz w:val="20"/>
          <w:szCs w:val="22"/>
        </w:rPr>
      </w:pPr>
    </w:p>
    <w:p w14:paraId="44D5D26C" w14:textId="18286EF3" w:rsidR="000C34E9" w:rsidRDefault="00000000">
      <w:pPr>
        <w:pStyle w:val="ListParagraph"/>
        <w:numPr>
          <w:ilvl w:val="0"/>
          <w:numId w:val="33"/>
        </w:numPr>
        <w:rPr>
          <w:rFonts w:ascii="Arial" w:hAnsi="Arial" w:cs="Arial"/>
          <w:sz w:val="20"/>
          <w:szCs w:val="22"/>
        </w:rPr>
      </w:pPr>
      <w:r>
        <w:rPr>
          <w:rFonts w:ascii="Arial" w:hAnsi="Arial" w:cs="Arial"/>
          <w:sz w:val="20"/>
          <w:szCs w:val="22"/>
        </w:rPr>
        <w:t xml:space="preserve">Did your </w:t>
      </w:r>
      <w:proofErr w:type="gramStart"/>
      <w:r>
        <w:rPr>
          <w:rFonts w:ascii="Arial" w:hAnsi="Arial" w:cs="Arial"/>
          <w:sz w:val="20"/>
          <w:szCs w:val="22"/>
        </w:rPr>
        <w:t>site based</w:t>
      </w:r>
      <w:proofErr w:type="gramEnd"/>
      <w:r>
        <w:rPr>
          <w:rFonts w:ascii="Arial" w:hAnsi="Arial" w:cs="Arial"/>
          <w:sz w:val="20"/>
          <w:szCs w:val="22"/>
        </w:rPr>
        <w:t xml:space="preserve"> decision making committee, school wellness committee, and/or other school committee composed of school administrators, teachers, school nurse/health professionals, parents, students, and members of the public provide input to achieve the goals and/or activities as outlined in the school wellness policy for your school or administered by your school during the year?  (Healthy Eating, Jump Rope for Heart, Faculty Challenges, etc</w:t>
      </w:r>
      <w:r w:rsidR="00857CD2">
        <w:rPr>
          <w:rFonts w:ascii="Arial" w:hAnsi="Arial" w:cs="Arial"/>
          <w:sz w:val="20"/>
          <w:szCs w:val="22"/>
        </w:rPr>
        <w:t>.</w:t>
      </w:r>
      <w:r>
        <w:rPr>
          <w:rFonts w:ascii="Arial" w:hAnsi="Arial" w:cs="Arial"/>
          <w:sz w:val="20"/>
          <w:szCs w:val="22"/>
        </w:rPr>
        <w:t>)</w:t>
      </w:r>
    </w:p>
    <w:p w14:paraId="59F65DF0" w14:textId="77777777" w:rsidR="000C34E9" w:rsidRDefault="000C34E9">
      <w:pPr>
        <w:pStyle w:val="ListParagraph"/>
        <w:rPr>
          <w:rFonts w:ascii="Arial" w:hAnsi="Arial" w:cs="Arial"/>
          <w:sz w:val="20"/>
          <w:szCs w:val="22"/>
        </w:rPr>
      </w:pPr>
    </w:p>
    <w:p w14:paraId="5B7E9ED2" w14:textId="77777777" w:rsidR="000C34E9" w:rsidRDefault="00000000">
      <w:pPr>
        <w:pStyle w:val="ListParagraph"/>
        <w:rPr>
          <w:rFonts w:ascii="Arial" w:hAnsi="Arial" w:cs="Arial"/>
          <w:sz w:val="20"/>
          <w:szCs w:val="22"/>
        </w:rPr>
      </w:pPr>
      <w:r>
        <w:rPr>
          <w:rFonts w:ascii="Arial" w:hAnsi="Arial" w:cs="Arial"/>
          <w:sz w:val="20"/>
          <w:szCs w:val="22"/>
        </w:rPr>
        <w:t>Circle One:  Yes   or   No (please explain) __________________________________________________________________________________________________________________________________________________________</w:t>
      </w:r>
    </w:p>
    <w:p w14:paraId="239FC7F1" w14:textId="77777777" w:rsidR="000C34E9" w:rsidRDefault="000C34E9">
      <w:pPr>
        <w:rPr>
          <w:rFonts w:ascii="Arial" w:hAnsi="Arial" w:cs="Arial"/>
          <w:sz w:val="20"/>
          <w:szCs w:val="22"/>
        </w:rPr>
      </w:pPr>
    </w:p>
    <w:p w14:paraId="43C6205F" w14:textId="77777777" w:rsidR="000C34E9" w:rsidRDefault="00000000">
      <w:pPr>
        <w:rPr>
          <w:rFonts w:ascii="Arial" w:hAnsi="Arial" w:cs="Arial"/>
          <w:sz w:val="20"/>
          <w:szCs w:val="22"/>
        </w:rPr>
      </w:pPr>
      <w:r>
        <w:rPr>
          <w:rFonts w:ascii="Arial" w:hAnsi="Arial" w:cs="Arial"/>
          <w:sz w:val="20"/>
          <w:szCs w:val="22"/>
        </w:rPr>
        <w:t>Please review the goals from the School Wellness Policy below and note your responses:</w:t>
      </w:r>
    </w:p>
    <w:p w14:paraId="22D4C2B7" w14:textId="77777777" w:rsidR="000C34E9" w:rsidRDefault="000C34E9">
      <w:pPr>
        <w:rPr>
          <w:rFonts w:ascii="Arial" w:hAnsi="Arial" w:cs="Arial"/>
          <w:sz w:val="20"/>
          <w:szCs w:val="22"/>
        </w:rPr>
      </w:pPr>
    </w:p>
    <w:p w14:paraId="573EB707" w14:textId="77777777" w:rsidR="000C34E9" w:rsidRDefault="00000000">
      <w:pPr>
        <w:pStyle w:val="ListParagraph"/>
        <w:numPr>
          <w:ilvl w:val="0"/>
          <w:numId w:val="33"/>
        </w:numPr>
        <w:rPr>
          <w:rFonts w:ascii="Arial" w:hAnsi="Arial" w:cs="Arial"/>
          <w:sz w:val="20"/>
          <w:szCs w:val="22"/>
        </w:rPr>
      </w:pPr>
      <w:r>
        <w:rPr>
          <w:rFonts w:ascii="Arial" w:hAnsi="Arial" w:cs="Arial"/>
          <w:sz w:val="20"/>
          <w:szCs w:val="22"/>
        </w:rPr>
        <w:t xml:space="preserve">The nutritional quality of foods served by the child nutrition department meets or exceeds the standards set by the Texas Department of Agriculture.  </w:t>
      </w:r>
    </w:p>
    <w:p w14:paraId="1C006B80" w14:textId="77777777" w:rsidR="000C34E9" w:rsidRDefault="000C34E9">
      <w:pPr>
        <w:pStyle w:val="ListParagraph"/>
        <w:rPr>
          <w:rFonts w:ascii="Arial" w:hAnsi="Arial" w:cs="Arial"/>
          <w:sz w:val="20"/>
          <w:szCs w:val="22"/>
        </w:rPr>
      </w:pPr>
    </w:p>
    <w:p w14:paraId="5728CCD0" w14:textId="77777777" w:rsidR="000C34E9" w:rsidRDefault="00000000">
      <w:pPr>
        <w:pStyle w:val="ListParagraph"/>
        <w:rPr>
          <w:rFonts w:ascii="Arial" w:hAnsi="Arial" w:cs="Arial"/>
          <w:sz w:val="20"/>
          <w:szCs w:val="22"/>
          <w:u w:val="single"/>
        </w:rPr>
      </w:pPr>
      <w:r>
        <w:rPr>
          <w:rFonts w:ascii="Arial" w:hAnsi="Arial" w:cs="Arial"/>
          <w:sz w:val="20"/>
          <w:szCs w:val="22"/>
        </w:rPr>
        <w:t>Please note whether you agree with the following:</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u w:val="single"/>
        </w:rPr>
        <w:t>Yes</w:t>
      </w:r>
      <w:r>
        <w:rPr>
          <w:rFonts w:ascii="Arial" w:hAnsi="Arial" w:cs="Arial"/>
          <w:sz w:val="20"/>
          <w:szCs w:val="22"/>
        </w:rPr>
        <w:tab/>
      </w:r>
      <w:r>
        <w:rPr>
          <w:rFonts w:ascii="Arial" w:hAnsi="Arial" w:cs="Arial"/>
          <w:sz w:val="20"/>
          <w:szCs w:val="22"/>
          <w:u w:val="single"/>
        </w:rPr>
        <w:t>No</w:t>
      </w:r>
    </w:p>
    <w:p w14:paraId="5346340F" w14:textId="77777777" w:rsidR="000C34E9" w:rsidRDefault="000C34E9">
      <w:pPr>
        <w:pStyle w:val="ListParagraph"/>
        <w:rPr>
          <w:rFonts w:ascii="Arial" w:hAnsi="Arial" w:cs="Arial"/>
          <w:sz w:val="20"/>
          <w:szCs w:val="22"/>
        </w:rPr>
      </w:pPr>
    </w:p>
    <w:p w14:paraId="4747FDE3" w14:textId="77777777" w:rsidR="000C34E9" w:rsidRDefault="00000000">
      <w:pPr>
        <w:pStyle w:val="ListParagraph"/>
        <w:rPr>
          <w:rFonts w:ascii="Arial" w:hAnsi="Arial" w:cs="Arial"/>
          <w:sz w:val="20"/>
          <w:szCs w:val="22"/>
        </w:rPr>
      </w:pPr>
      <w:r>
        <w:rPr>
          <w:rFonts w:ascii="Arial" w:hAnsi="Arial" w:cs="Arial"/>
          <w:sz w:val="20"/>
          <w:szCs w:val="22"/>
        </w:rPr>
        <w:t>The meals served will:</w:t>
      </w:r>
    </w:p>
    <w:p w14:paraId="2FE3D085" w14:textId="77777777" w:rsidR="000C34E9" w:rsidRDefault="00000000">
      <w:pPr>
        <w:pStyle w:val="ListParagraph"/>
        <w:numPr>
          <w:ilvl w:val="0"/>
          <w:numId w:val="34"/>
        </w:numPr>
        <w:rPr>
          <w:rFonts w:ascii="Arial" w:hAnsi="Arial" w:cs="Arial"/>
          <w:sz w:val="20"/>
          <w:szCs w:val="22"/>
        </w:rPr>
      </w:pPr>
      <w:r>
        <w:rPr>
          <w:rFonts w:ascii="Arial" w:hAnsi="Arial" w:cs="Arial"/>
          <w:sz w:val="20"/>
          <w:szCs w:val="22"/>
        </w:rPr>
        <w:t>Be appealing to students</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___</w:t>
      </w:r>
      <w:r>
        <w:rPr>
          <w:rFonts w:ascii="Arial" w:hAnsi="Arial" w:cs="Arial"/>
          <w:sz w:val="20"/>
          <w:szCs w:val="22"/>
        </w:rPr>
        <w:tab/>
        <w:t>___</w:t>
      </w:r>
    </w:p>
    <w:p w14:paraId="51C35D1A" w14:textId="5297ACD3" w:rsidR="000C34E9" w:rsidRDefault="00000000">
      <w:pPr>
        <w:pStyle w:val="ListParagraph"/>
        <w:numPr>
          <w:ilvl w:val="0"/>
          <w:numId w:val="34"/>
        </w:numPr>
        <w:rPr>
          <w:rFonts w:ascii="Arial" w:hAnsi="Arial" w:cs="Arial"/>
          <w:sz w:val="20"/>
          <w:szCs w:val="22"/>
        </w:rPr>
      </w:pPr>
      <w:r>
        <w:rPr>
          <w:rFonts w:ascii="Arial" w:hAnsi="Arial" w:cs="Arial"/>
          <w:sz w:val="20"/>
          <w:szCs w:val="22"/>
        </w:rPr>
        <w:t xml:space="preserve">Be served in </w:t>
      </w:r>
      <w:r w:rsidR="00857CD2">
        <w:rPr>
          <w:rFonts w:ascii="Arial" w:hAnsi="Arial" w:cs="Arial"/>
          <w:sz w:val="20"/>
          <w:szCs w:val="22"/>
        </w:rPr>
        <w:t>pleasant clean</w:t>
      </w:r>
      <w:r>
        <w:rPr>
          <w:rFonts w:ascii="Arial" w:hAnsi="Arial" w:cs="Arial"/>
          <w:sz w:val="20"/>
          <w:szCs w:val="22"/>
        </w:rPr>
        <w:t xml:space="preserve"> surroundings</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___</w:t>
      </w:r>
      <w:r>
        <w:rPr>
          <w:rFonts w:ascii="Arial" w:hAnsi="Arial" w:cs="Arial"/>
          <w:sz w:val="20"/>
          <w:szCs w:val="22"/>
        </w:rPr>
        <w:tab/>
        <w:t>___</w:t>
      </w:r>
    </w:p>
    <w:p w14:paraId="4ED77FAB" w14:textId="77777777" w:rsidR="000C34E9" w:rsidRDefault="00000000">
      <w:pPr>
        <w:pStyle w:val="ListParagraph"/>
        <w:numPr>
          <w:ilvl w:val="0"/>
          <w:numId w:val="34"/>
        </w:numPr>
        <w:rPr>
          <w:rFonts w:ascii="Arial" w:hAnsi="Arial" w:cs="Arial"/>
          <w:sz w:val="20"/>
          <w:szCs w:val="22"/>
        </w:rPr>
      </w:pPr>
      <w:r>
        <w:rPr>
          <w:rFonts w:ascii="Arial" w:hAnsi="Arial" w:cs="Arial"/>
          <w:sz w:val="20"/>
          <w:szCs w:val="22"/>
        </w:rPr>
        <w:t>Meet nutritional requirements</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___</w:t>
      </w:r>
      <w:r>
        <w:rPr>
          <w:rFonts w:ascii="Arial" w:hAnsi="Arial" w:cs="Arial"/>
          <w:sz w:val="20"/>
          <w:szCs w:val="22"/>
        </w:rPr>
        <w:tab/>
        <w:t>___</w:t>
      </w:r>
    </w:p>
    <w:p w14:paraId="3C499910" w14:textId="77777777" w:rsidR="000C34E9" w:rsidRDefault="00000000">
      <w:pPr>
        <w:pStyle w:val="ListParagraph"/>
        <w:numPr>
          <w:ilvl w:val="0"/>
          <w:numId w:val="34"/>
        </w:numPr>
        <w:rPr>
          <w:rFonts w:ascii="Arial" w:hAnsi="Arial" w:cs="Arial"/>
          <w:sz w:val="20"/>
          <w:szCs w:val="22"/>
        </w:rPr>
      </w:pPr>
      <w:r>
        <w:rPr>
          <w:rFonts w:ascii="Arial" w:hAnsi="Arial" w:cs="Arial"/>
          <w:sz w:val="20"/>
          <w:szCs w:val="22"/>
        </w:rPr>
        <w:t>Offer a variety of fruits and vegetables</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___</w:t>
      </w:r>
      <w:r>
        <w:rPr>
          <w:rFonts w:ascii="Arial" w:hAnsi="Arial" w:cs="Arial"/>
          <w:sz w:val="20"/>
          <w:szCs w:val="22"/>
        </w:rPr>
        <w:tab/>
        <w:t>___</w:t>
      </w:r>
    </w:p>
    <w:p w14:paraId="6E81E1C3" w14:textId="77777777" w:rsidR="000C34E9" w:rsidRDefault="00000000">
      <w:pPr>
        <w:pStyle w:val="ListParagraph"/>
        <w:numPr>
          <w:ilvl w:val="0"/>
          <w:numId w:val="34"/>
        </w:numPr>
        <w:rPr>
          <w:rFonts w:ascii="Arial" w:hAnsi="Arial" w:cs="Arial"/>
          <w:sz w:val="20"/>
          <w:szCs w:val="22"/>
        </w:rPr>
      </w:pPr>
      <w:r>
        <w:rPr>
          <w:rFonts w:ascii="Arial" w:hAnsi="Arial" w:cs="Arial"/>
          <w:sz w:val="20"/>
          <w:szCs w:val="22"/>
        </w:rPr>
        <w:t>Serve only low fat or fat free milk</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___</w:t>
      </w:r>
      <w:r>
        <w:rPr>
          <w:rFonts w:ascii="Arial" w:hAnsi="Arial" w:cs="Arial"/>
          <w:sz w:val="20"/>
          <w:szCs w:val="22"/>
        </w:rPr>
        <w:tab/>
        <w:t>___</w:t>
      </w:r>
    </w:p>
    <w:p w14:paraId="07BEE5B6" w14:textId="77777777" w:rsidR="000C34E9" w:rsidRDefault="00000000">
      <w:pPr>
        <w:pStyle w:val="ListParagraph"/>
        <w:numPr>
          <w:ilvl w:val="0"/>
          <w:numId w:val="34"/>
        </w:numPr>
        <w:rPr>
          <w:rFonts w:ascii="Arial" w:hAnsi="Arial" w:cs="Arial"/>
          <w:sz w:val="20"/>
          <w:szCs w:val="22"/>
        </w:rPr>
      </w:pPr>
      <w:r>
        <w:rPr>
          <w:rFonts w:ascii="Arial" w:hAnsi="Arial" w:cs="Arial"/>
          <w:sz w:val="20"/>
          <w:szCs w:val="22"/>
        </w:rPr>
        <w:t>Ensure that half of the grains served are whole grain</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___</w:t>
      </w:r>
      <w:r>
        <w:rPr>
          <w:rFonts w:ascii="Arial" w:hAnsi="Arial" w:cs="Arial"/>
          <w:sz w:val="20"/>
          <w:szCs w:val="22"/>
        </w:rPr>
        <w:tab/>
        <w:t>___</w:t>
      </w:r>
    </w:p>
    <w:p w14:paraId="417F31F0" w14:textId="77777777" w:rsidR="000C34E9" w:rsidRDefault="000C34E9">
      <w:pPr>
        <w:rPr>
          <w:rFonts w:ascii="Arial" w:hAnsi="Arial" w:cs="Arial"/>
          <w:sz w:val="20"/>
          <w:szCs w:val="22"/>
        </w:rPr>
      </w:pPr>
    </w:p>
    <w:p w14:paraId="47AB8E37" w14:textId="77777777" w:rsidR="000C34E9" w:rsidRDefault="00000000">
      <w:pPr>
        <w:pStyle w:val="ListParagraph"/>
        <w:numPr>
          <w:ilvl w:val="0"/>
          <w:numId w:val="33"/>
        </w:numPr>
        <w:rPr>
          <w:rFonts w:ascii="Arial" w:hAnsi="Arial" w:cs="Arial"/>
          <w:sz w:val="20"/>
          <w:szCs w:val="22"/>
        </w:rPr>
      </w:pPr>
      <w:r>
        <w:rPr>
          <w:rFonts w:ascii="Arial" w:hAnsi="Arial" w:cs="Arial"/>
          <w:sz w:val="20"/>
          <w:szCs w:val="22"/>
        </w:rPr>
        <w:t xml:space="preserve">Nutrition and physical activity will be promoted.  </w:t>
      </w:r>
    </w:p>
    <w:p w14:paraId="1B7BBF81" w14:textId="77777777" w:rsidR="000C34E9" w:rsidRDefault="00000000">
      <w:pPr>
        <w:ind w:firstLine="720"/>
        <w:rPr>
          <w:rFonts w:ascii="Arial" w:hAnsi="Arial" w:cs="Arial"/>
          <w:sz w:val="20"/>
          <w:szCs w:val="22"/>
        </w:rPr>
      </w:pPr>
      <w:r>
        <w:rPr>
          <w:rFonts w:ascii="Arial" w:hAnsi="Arial" w:cs="Arial"/>
          <w:sz w:val="20"/>
          <w:szCs w:val="22"/>
        </w:rPr>
        <w:t xml:space="preserve">Arlington Classics Academy will teach, encourage, and support healthy eating by stakeholders. </w:t>
      </w:r>
    </w:p>
    <w:p w14:paraId="756E8470" w14:textId="77777777" w:rsidR="000C34E9" w:rsidRDefault="000C34E9">
      <w:pPr>
        <w:pStyle w:val="ListParagraph"/>
        <w:rPr>
          <w:rFonts w:ascii="Arial" w:hAnsi="Arial" w:cs="Arial"/>
          <w:sz w:val="20"/>
          <w:szCs w:val="22"/>
        </w:rPr>
      </w:pPr>
    </w:p>
    <w:p w14:paraId="2BDBAEF4" w14:textId="77777777" w:rsidR="000C34E9" w:rsidRDefault="00000000">
      <w:pPr>
        <w:pStyle w:val="ListParagraph"/>
        <w:rPr>
          <w:rFonts w:ascii="Arial" w:hAnsi="Arial" w:cs="Arial"/>
          <w:sz w:val="20"/>
          <w:szCs w:val="22"/>
          <w:u w:val="single"/>
        </w:rPr>
      </w:pPr>
      <w:r>
        <w:rPr>
          <w:rFonts w:ascii="Arial" w:hAnsi="Arial" w:cs="Arial"/>
          <w:sz w:val="20"/>
          <w:szCs w:val="22"/>
        </w:rPr>
        <w:t>Please note whether you agree with the following:</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u w:val="single"/>
        </w:rPr>
        <w:t>Yes</w:t>
      </w:r>
      <w:r>
        <w:rPr>
          <w:rFonts w:ascii="Arial" w:hAnsi="Arial" w:cs="Arial"/>
          <w:sz w:val="20"/>
          <w:szCs w:val="22"/>
        </w:rPr>
        <w:tab/>
      </w:r>
      <w:r>
        <w:rPr>
          <w:rFonts w:ascii="Arial" w:hAnsi="Arial" w:cs="Arial"/>
          <w:sz w:val="20"/>
          <w:szCs w:val="22"/>
          <w:u w:val="single"/>
        </w:rPr>
        <w:t>No</w:t>
      </w:r>
    </w:p>
    <w:p w14:paraId="25D3A0A2" w14:textId="77777777" w:rsidR="000C34E9" w:rsidRDefault="000C34E9">
      <w:pPr>
        <w:pStyle w:val="ListParagraph"/>
        <w:rPr>
          <w:rFonts w:ascii="Arial" w:hAnsi="Arial" w:cs="Arial"/>
          <w:sz w:val="20"/>
          <w:szCs w:val="22"/>
        </w:rPr>
      </w:pPr>
    </w:p>
    <w:p w14:paraId="42C62019" w14:textId="77777777" w:rsidR="000C34E9" w:rsidRDefault="00000000">
      <w:pPr>
        <w:pStyle w:val="ListParagraph"/>
        <w:rPr>
          <w:rFonts w:ascii="Arial" w:hAnsi="Arial" w:cs="Arial"/>
          <w:sz w:val="20"/>
          <w:szCs w:val="22"/>
        </w:rPr>
      </w:pPr>
      <w:r>
        <w:rPr>
          <w:rFonts w:ascii="Arial" w:hAnsi="Arial" w:cs="Arial"/>
          <w:sz w:val="20"/>
          <w:szCs w:val="22"/>
        </w:rPr>
        <w:t>Schools provide nutrition education and engage in nutrition promotion that:</w:t>
      </w:r>
    </w:p>
    <w:p w14:paraId="45CA303B" w14:textId="77777777" w:rsidR="000C34E9" w:rsidRDefault="00000000">
      <w:pPr>
        <w:pStyle w:val="ListParagraph"/>
        <w:numPr>
          <w:ilvl w:val="0"/>
          <w:numId w:val="34"/>
        </w:numPr>
        <w:rPr>
          <w:rFonts w:ascii="Arial" w:hAnsi="Arial" w:cs="Arial"/>
          <w:sz w:val="20"/>
          <w:szCs w:val="22"/>
        </w:rPr>
      </w:pPr>
      <w:r>
        <w:rPr>
          <w:rFonts w:ascii="Arial" w:hAnsi="Arial" w:cs="Arial"/>
          <w:sz w:val="20"/>
          <w:szCs w:val="22"/>
        </w:rPr>
        <w:t>Is provided at each grade level to protect student/stakeholder health</w:t>
      </w:r>
      <w:r>
        <w:rPr>
          <w:rFonts w:ascii="Arial" w:hAnsi="Arial" w:cs="Arial"/>
          <w:sz w:val="20"/>
          <w:szCs w:val="22"/>
        </w:rPr>
        <w:tab/>
      </w:r>
      <w:r>
        <w:rPr>
          <w:rFonts w:ascii="Arial" w:hAnsi="Arial" w:cs="Arial"/>
          <w:sz w:val="20"/>
          <w:szCs w:val="22"/>
        </w:rPr>
        <w:tab/>
        <w:t>___</w:t>
      </w:r>
      <w:r>
        <w:rPr>
          <w:rFonts w:ascii="Arial" w:hAnsi="Arial" w:cs="Arial"/>
          <w:sz w:val="20"/>
          <w:szCs w:val="22"/>
        </w:rPr>
        <w:tab/>
        <w:t>___</w:t>
      </w:r>
    </w:p>
    <w:p w14:paraId="78A91668" w14:textId="77777777" w:rsidR="000C34E9" w:rsidRDefault="00000000">
      <w:pPr>
        <w:pStyle w:val="ListParagraph"/>
        <w:numPr>
          <w:ilvl w:val="0"/>
          <w:numId w:val="34"/>
        </w:numPr>
        <w:rPr>
          <w:rFonts w:ascii="Arial" w:hAnsi="Arial" w:cs="Arial"/>
          <w:sz w:val="20"/>
          <w:szCs w:val="22"/>
        </w:rPr>
      </w:pPr>
      <w:r>
        <w:rPr>
          <w:rFonts w:ascii="Arial" w:hAnsi="Arial" w:cs="Arial"/>
          <w:sz w:val="20"/>
          <w:szCs w:val="22"/>
        </w:rPr>
        <w:t>Is part of classroom instruction as well as health/PE classes</w:t>
      </w:r>
      <w:r>
        <w:rPr>
          <w:rFonts w:ascii="Arial" w:hAnsi="Arial" w:cs="Arial"/>
          <w:sz w:val="20"/>
          <w:szCs w:val="22"/>
        </w:rPr>
        <w:tab/>
      </w:r>
      <w:r>
        <w:rPr>
          <w:rFonts w:ascii="Arial" w:hAnsi="Arial" w:cs="Arial"/>
          <w:sz w:val="20"/>
          <w:szCs w:val="22"/>
        </w:rPr>
        <w:tab/>
      </w:r>
      <w:r>
        <w:rPr>
          <w:rFonts w:ascii="Arial" w:hAnsi="Arial" w:cs="Arial"/>
          <w:sz w:val="20"/>
          <w:szCs w:val="22"/>
        </w:rPr>
        <w:tab/>
        <w:t>___</w:t>
      </w:r>
      <w:r>
        <w:rPr>
          <w:rFonts w:ascii="Arial" w:hAnsi="Arial" w:cs="Arial"/>
          <w:sz w:val="20"/>
          <w:szCs w:val="22"/>
        </w:rPr>
        <w:tab/>
        <w:t>___</w:t>
      </w:r>
    </w:p>
    <w:p w14:paraId="09CD7EDB" w14:textId="77777777" w:rsidR="000C34E9" w:rsidRDefault="00000000">
      <w:pPr>
        <w:pStyle w:val="ListParagraph"/>
        <w:numPr>
          <w:ilvl w:val="0"/>
          <w:numId w:val="34"/>
        </w:numPr>
        <w:rPr>
          <w:rFonts w:ascii="Arial" w:hAnsi="Arial" w:cs="Arial"/>
          <w:sz w:val="20"/>
          <w:szCs w:val="22"/>
        </w:rPr>
      </w:pPr>
      <w:r>
        <w:rPr>
          <w:rFonts w:ascii="Arial" w:hAnsi="Arial" w:cs="Arial"/>
          <w:sz w:val="20"/>
          <w:szCs w:val="22"/>
        </w:rPr>
        <w:t>Includes developmentally appropriate participatory activities</w:t>
      </w:r>
      <w:r>
        <w:rPr>
          <w:rFonts w:ascii="Arial" w:hAnsi="Arial" w:cs="Arial"/>
          <w:sz w:val="20"/>
          <w:szCs w:val="22"/>
        </w:rPr>
        <w:tab/>
      </w:r>
      <w:r>
        <w:rPr>
          <w:rFonts w:ascii="Arial" w:hAnsi="Arial" w:cs="Arial"/>
          <w:sz w:val="20"/>
          <w:szCs w:val="22"/>
        </w:rPr>
        <w:tab/>
      </w:r>
      <w:r>
        <w:rPr>
          <w:rFonts w:ascii="Arial" w:hAnsi="Arial" w:cs="Arial"/>
          <w:sz w:val="20"/>
          <w:szCs w:val="22"/>
        </w:rPr>
        <w:tab/>
        <w:t>___</w:t>
      </w:r>
      <w:r>
        <w:rPr>
          <w:rFonts w:ascii="Arial" w:hAnsi="Arial" w:cs="Arial"/>
          <w:sz w:val="20"/>
          <w:szCs w:val="22"/>
        </w:rPr>
        <w:tab/>
        <w:t>___</w:t>
      </w:r>
    </w:p>
    <w:p w14:paraId="2B8860C4" w14:textId="77777777" w:rsidR="000C34E9" w:rsidRDefault="00000000">
      <w:pPr>
        <w:pStyle w:val="ListParagraph"/>
        <w:numPr>
          <w:ilvl w:val="0"/>
          <w:numId w:val="34"/>
        </w:numPr>
        <w:rPr>
          <w:rFonts w:ascii="Arial" w:hAnsi="Arial" w:cs="Arial"/>
          <w:sz w:val="20"/>
          <w:szCs w:val="22"/>
        </w:rPr>
      </w:pPr>
      <w:r>
        <w:rPr>
          <w:rFonts w:ascii="Arial" w:hAnsi="Arial" w:cs="Arial"/>
          <w:sz w:val="20"/>
          <w:szCs w:val="22"/>
        </w:rPr>
        <w:t>Promotes healthy food choices such as low fat, fruits, &amp; vegetables</w:t>
      </w:r>
      <w:r>
        <w:rPr>
          <w:rFonts w:ascii="Arial" w:hAnsi="Arial" w:cs="Arial"/>
          <w:sz w:val="20"/>
          <w:szCs w:val="22"/>
        </w:rPr>
        <w:tab/>
      </w:r>
      <w:r>
        <w:rPr>
          <w:rFonts w:ascii="Arial" w:hAnsi="Arial" w:cs="Arial"/>
          <w:sz w:val="20"/>
          <w:szCs w:val="22"/>
        </w:rPr>
        <w:tab/>
        <w:t>___</w:t>
      </w:r>
      <w:r>
        <w:rPr>
          <w:rFonts w:ascii="Arial" w:hAnsi="Arial" w:cs="Arial"/>
          <w:sz w:val="20"/>
          <w:szCs w:val="22"/>
        </w:rPr>
        <w:tab/>
        <w:t>___</w:t>
      </w:r>
    </w:p>
    <w:p w14:paraId="29F50470" w14:textId="77777777" w:rsidR="000C34E9" w:rsidRDefault="00000000">
      <w:pPr>
        <w:pStyle w:val="ListParagraph"/>
        <w:numPr>
          <w:ilvl w:val="0"/>
          <w:numId w:val="34"/>
        </w:numPr>
        <w:rPr>
          <w:rFonts w:ascii="Arial" w:hAnsi="Arial" w:cs="Arial"/>
          <w:sz w:val="20"/>
          <w:szCs w:val="22"/>
        </w:rPr>
      </w:pPr>
      <w:r>
        <w:rPr>
          <w:rFonts w:ascii="Arial" w:hAnsi="Arial" w:cs="Arial"/>
          <w:sz w:val="20"/>
          <w:szCs w:val="22"/>
        </w:rPr>
        <w:t>Emphasizes the relationship between food intake and exercise</w:t>
      </w:r>
      <w:r>
        <w:rPr>
          <w:rFonts w:ascii="Arial" w:hAnsi="Arial" w:cs="Arial"/>
          <w:sz w:val="20"/>
          <w:szCs w:val="22"/>
        </w:rPr>
        <w:tab/>
      </w:r>
      <w:r>
        <w:rPr>
          <w:rFonts w:ascii="Arial" w:hAnsi="Arial" w:cs="Arial"/>
          <w:sz w:val="20"/>
          <w:szCs w:val="22"/>
        </w:rPr>
        <w:tab/>
        <w:t>___</w:t>
      </w:r>
      <w:r>
        <w:rPr>
          <w:rFonts w:ascii="Arial" w:hAnsi="Arial" w:cs="Arial"/>
          <w:sz w:val="20"/>
          <w:szCs w:val="22"/>
        </w:rPr>
        <w:tab/>
        <w:t>___</w:t>
      </w:r>
    </w:p>
    <w:p w14:paraId="37B8103C" w14:textId="77777777" w:rsidR="000C34E9" w:rsidRDefault="00000000">
      <w:pPr>
        <w:pStyle w:val="ListParagraph"/>
        <w:numPr>
          <w:ilvl w:val="0"/>
          <w:numId w:val="34"/>
        </w:numPr>
        <w:rPr>
          <w:rFonts w:ascii="Arial" w:hAnsi="Arial" w:cs="Arial"/>
          <w:sz w:val="20"/>
          <w:szCs w:val="22"/>
        </w:rPr>
      </w:pPr>
      <w:r>
        <w:rPr>
          <w:rFonts w:ascii="Arial" w:hAnsi="Arial" w:cs="Arial"/>
          <w:sz w:val="20"/>
          <w:szCs w:val="22"/>
        </w:rPr>
        <w:t>Emphasizes and reinforces physical activity and a healthy lifestyle</w:t>
      </w:r>
      <w:r>
        <w:rPr>
          <w:rFonts w:ascii="Arial" w:hAnsi="Arial" w:cs="Arial"/>
          <w:sz w:val="20"/>
          <w:szCs w:val="22"/>
        </w:rPr>
        <w:tab/>
      </w:r>
      <w:r>
        <w:rPr>
          <w:rFonts w:ascii="Arial" w:hAnsi="Arial" w:cs="Arial"/>
          <w:sz w:val="20"/>
          <w:szCs w:val="22"/>
        </w:rPr>
        <w:tab/>
        <w:t>___</w:t>
      </w:r>
      <w:r>
        <w:rPr>
          <w:rFonts w:ascii="Arial" w:hAnsi="Arial" w:cs="Arial"/>
          <w:sz w:val="20"/>
          <w:szCs w:val="22"/>
        </w:rPr>
        <w:tab/>
        <w:t>___</w:t>
      </w:r>
    </w:p>
    <w:p w14:paraId="2B539594" w14:textId="77777777" w:rsidR="000C34E9" w:rsidRDefault="000C34E9">
      <w:pPr>
        <w:ind w:left="720"/>
        <w:rPr>
          <w:rFonts w:ascii="Arial" w:hAnsi="Arial" w:cs="Arial"/>
          <w:sz w:val="20"/>
          <w:szCs w:val="22"/>
        </w:rPr>
      </w:pPr>
    </w:p>
    <w:p w14:paraId="409E290E" w14:textId="77777777" w:rsidR="000C34E9" w:rsidRDefault="00000000">
      <w:pPr>
        <w:pStyle w:val="ListParagraph"/>
        <w:numPr>
          <w:ilvl w:val="0"/>
          <w:numId w:val="36"/>
        </w:numPr>
        <w:rPr>
          <w:rFonts w:ascii="Arial" w:hAnsi="Arial" w:cs="Arial"/>
          <w:sz w:val="20"/>
          <w:szCs w:val="22"/>
        </w:rPr>
      </w:pPr>
      <w:r>
        <w:rPr>
          <w:rFonts w:ascii="Arial" w:hAnsi="Arial" w:cs="Arial"/>
          <w:sz w:val="20"/>
          <w:szCs w:val="22"/>
        </w:rPr>
        <w:t xml:space="preserve">Physical activity opportunities and physical education will be encouraged for all stakeholders.  </w:t>
      </w:r>
    </w:p>
    <w:p w14:paraId="0E99D335" w14:textId="77777777" w:rsidR="000C34E9" w:rsidRDefault="000C34E9">
      <w:pPr>
        <w:pStyle w:val="ListParagraph"/>
        <w:rPr>
          <w:rFonts w:ascii="Arial" w:hAnsi="Arial" w:cs="Arial"/>
          <w:sz w:val="20"/>
          <w:szCs w:val="22"/>
        </w:rPr>
      </w:pPr>
    </w:p>
    <w:p w14:paraId="3E4858EB" w14:textId="77777777" w:rsidR="000C34E9" w:rsidRDefault="00000000">
      <w:pPr>
        <w:pStyle w:val="ListParagraph"/>
        <w:rPr>
          <w:rFonts w:ascii="Arial" w:hAnsi="Arial" w:cs="Arial"/>
          <w:sz w:val="20"/>
          <w:szCs w:val="22"/>
          <w:u w:val="single"/>
        </w:rPr>
      </w:pPr>
      <w:r>
        <w:rPr>
          <w:rFonts w:ascii="Arial" w:hAnsi="Arial" w:cs="Arial"/>
          <w:sz w:val="20"/>
          <w:szCs w:val="22"/>
        </w:rPr>
        <w:t>Please note whether you agree with the following:</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u w:val="single"/>
        </w:rPr>
        <w:t>Yes</w:t>
      </w:r>
      <w:r>
        <w:rPr>
          <w:rFonts w:ascii="Arial" w:hAnsi="Arial" w:cs="Arial"/>
          <w:sz w:val="20"/>
          <w:szCs w:val="22"/>
        </w:rPr>
        <w:tab/>
      </w:r>
      <w:r>
        <w:rPr>
          <w:rFonts w:ascii="Arial" w:hAnsi="Arial" w:cs="Arial"/>
          <w:sz w:val="20"/>
          <w:szCs w:val="22"/>
          <w:u w:val="single"/>
        </w:rPr>
        <w:t>No</w:t>
      </w:r>
    </w:p>
    <w:p w14:paraId="7887FFD7" w14:textId="77777777" w:rsidR="000C34E9" w:rsidRDefault="000C34E9">
      <w:pPr>
        <w:pStyle w:val="ListParagraph"/>
        <w:rPr>
          <w:rFonts w:ascii="Arial" w:hAnsi="Arial" w:cs="Arial"/>
          <w:sz w:val="20"/>
          <w:szCs w:val="22"/>
        </w:rPr>
      </w:pPr>
    </w:p>
    <w:p w14:paraId="146EDE75" w14:textId="77777777" w:rsidR="000C34E9" w:rsidRDefault="00000000">
      <w:pPr>
        <w:pStyle w:val="ListParagraph"/>
        <w:rPr>
          <w:rFonts w:ascii="Arial" w:hAnsi="Arial" w:cs="Arial"/>
          <w:sz w:val="20"/>
          <w:szCs w:val="22"/>
        </w:rPr>
      </w:pPr>
      <w:r>
        <w:rPr>
          <w:rFonts w:ascii="Arial" w:hAnsi="Arial" w:cs="Arial"/>
          <w:sz w:val="20"/>
          <w:szCs w:val="22"/>
        </w:rPr>
        <w:t>Schools provide education toward and promote physical activities so that:</w:t>
      </w:r>
    </w:p>
    <w:p w14:paraId="7C58F203" w14:textId="77777777" w:rsidR="000C34E9" w:rsidRDefault="00000000">
      <w:pPr>
        <w:pStyle w:val="ListParagraph"/>
        <w:numPr>
          <w:ilvl w:val="0"/>
          <w:numId w:val="34"/>
        </w:numPr>
        <w:rPr>
          <w:rFonts w:ascii="Arial" w:hAnsi="Arial" w:cs="Arial"/>
          <w:sz w:val="20"/>
          <w:szCs w:val="22"/>
        </w:rPr>
      </w:pPr>
      <w:r>
        <w:rPr>
          <w:rFonts w:ascii="Arial" w:hAnsi="Arial" w:cs="Arial"/>
          <w:sz w:val="20"/>
          <w:szCs w:val="22"/>
        </w:rPr>
        <w:t>All students have daily PE or its equivalent up to 135 min/week</w:t>
      </w:r>
      <w:r>
        <w:rPr>
          <w:rFonts w:ascii="Arial" w:hAnsi="Arial" w:cs="Arial"/>
          <w:sz w:val="20"/>
          <w:szCs w:val="22"/>
        </w:rPr>
        <w:tab/>
      </w:r>
      <w:r>
        <w:rPr>
          <w:rFonts w:ascii="Arial" w:hAnsi="Arial" w:cs="Arial"/>
          <w:sz w:val="20"/>
          <w:szCs w:val="22"/>
        </w:rPr>
        <w:tab/>
        <w:t>___</w:t>
      </w:r>
      <w:r>
        <w:rPr>
          <w:rFonts w:ascii="Arial" w:hAnsi="Arial" w:cs="Arial"/>
          <w:sz w:val="20"/>
          <w:szCs w:val="22"/>
        </w:rPr>
        <w:tab/>
        <w:t>___</w:t>
      </w:r>
    </w:p>
    <w:p w14:paraId="7B49502D" w14:textId="77777777" w:rsidR="000C34E9" w:rsidRDefault="00000000">
      <w:pPr>
        <w:pStyle w:val="ListParagraph"/>
        <w:numPr>
          <w:ilvl w:val="0"/>
          <w:numId w:val="34"/>
        </w:numPr>
        <w:rPr>
          <w:rFonts w:ascii="Arial" w:hAnsi="Arial" w:cs="Arial"/>
          <w:sz w:val="20"/>
          <w:szCs w:val="22"/>
        </w:rPr>
      </w:pPr>
      <w:r>
        <w:rPr>
          <w:rFonts w:ascii="Arial" w:hAnsi="Arial" w:cs="Arial"/>
          <w:sz w:val="20"/>
          <w:szCs w:val="22"/>
        </w:rPr>
        <w:t>Elementary students have at least 15 min/day of supervised recess</w:t>
      </w:r>
      <w:r>
        <w:rPr>
          <w:rFonts w:ascii="Arial" w:hAnsi="Arial" w:cs="Arial"/>
          <w:sz w:val="20"/>
          <w:szCs w:val="22"/>
        </w:rPr>
        <w:tab/>
      </w:r>
      <w:r>
        <w:rPr>
          <w:rFonts w:ascii="Arial" w:hAnsi="Arial" w:cs="Arial"/>
          <w:sz w:val="20"/>
          <w:szCs w:val="22"/>
        </w:rPr>
        <w:tab/>
        <w:t>___</w:t>
      </w:r>
      <w:r>
        <w:rPr>
          <w:rFonts w:ascii="Arial" w:hAnsi="Arial" w:cs="Arial"/>
          <w:sz w:val="20"/>
          <w:szCs w:val="22"/>
        </w:rPr>
        <w:tab/>
        <w:t>___</w:t>
      </w:r>
    </w:p>
    <w:p w14:paraId="4695CE8D" w14:textId="77777777" w:rsidR="000C34E9" w:rsidRDefault="000C34E9">
      <w:pPr>
        <w:rPr>
          <w:rFonts w:ascii="Arial" w:hAnsi="Arial" w:cs="Arial"/>
          <w:sz w:val="20"/>
          <w:szCs w:val="22"/>
        </w:rPr>
      </w:pPr>
    </w:p>
    <w:p w14:paraId="7C21C8F7" w14:textId="77777777" w:rsidR="000C34E9" w:rsidRDefault="00000000">
      <w:pPr>
        <w:pStyle w:val="ListParagraph"/>
        <w:numPr>
          <w:ilvl w:val="0"/>
          <w:numId w:val="34"/>
        </w:numPr>
        <w:rPr>
          <w:rFonts w:ascii="Arial" w:hAnsi="Arial" w:cs="Arial"/>
          <w:sz w:val="20"/>
          <w:szCs w:val="22"/>
        </w:rPr>
      </w:pPr>
      <w:r>
        <w:rPr>
          <w:rFonts w:ascii="Arial" w:hAnsi="Arial" w:cs="Arial"/>
          <w:sz w:val="20"/>
          <w:szCs w:val="22"/>
        </w:rPr>
        <w:t>After school programs encourage daily periods of physical activity</w:t>
      </w:r>
      <w:r>
        <w:rPr>
          <w:rFonts w:ascii="Arial" w:hAnsi="Arial" w:cs="Arial"/>
          <w:sz w:val="20"/>
          <w:szCs w:val="22"/>
        </w:rPr>
        <w:tab/>
      </w:r>
      <w:r>
        <w:rPr>
          <w:rFonts w:ascii="Arial" w:hAnsi="Arial" w:cs="Arial"/>
          <w:sz w:val="20"/>
          <w:szCs w:val="22"/>
        </w:rPr>
        <w:tab/>
        <w:t>___       ___</w:t>
      </w:r>
    </w:p>
    <w:p w14:paraId="3727B274" w14:textId="77777777" w:rsidR="000C34E9" w:rsidRDefault="00000000">
      <w:pPr>
        <w:pStyle w:val="ListParagraph"/>
        <w:numPr>
          <w:ilvl w:val="0"/>
          <w:numId w:val="34"/>
        </w:numPr>
        <w:rPr>
          <w:rFonts w:ascii="Arial" w:hAnsi="Arial" w:cs="Arial"/>
          <w:sz w:val="20"/>
          <w:szCs w:val="22"/>
        </w:rPr>
      </w:pPr>
      <w:r>
        <w:rPr>
          <w:rFonts w:ascii="Arial" w:hAnsi="Arial" w:cs="Arial"/>
          <w:sz w:val="20"/>
          <w:szCs w:val="22"/>
        </w:rPr>
        <w:t>Physical activity and a healthy lifestyle are promoted for all stakeholders</w:t>
      </w:r>
      <w:r>
        <w:rPr>
          <w:rFonts w:ascii="Arial" w:hAnsi="Arial" w:cs="Arial"/>
          <w:sz w:val="20"/>
          <w:szCs w:val="22"/>
        </w:rPr>
        <w:tab/>
        <w:t>___</w:t>
      </w:r>
      <w:r>
        <w:rPr>
          <w:rFonts w:ascii="Arial" w:hAnsi="Arial" w:cs="Arial"/>
          <w:sz w:val="20"/>
          <w:szCs w:val="22"/>
        </w:rPr>
        <w:tab/>
        <w:t>___</w:t>
      </w:r>
    </w:p>
    <w:p w14:paraId="08F5D666" w14:textId="77777777" w:rsidR="000C34E9" w:rsidRDefault="00000000">
      <w:pPr>
        <w:pStyle w:val="ListParagraph"/>
        <w:numPr>
          <w:ilvl w:val="0"/>
          <w:numId w:val="34"/>
        </w:numPr>
        <w:rPr>
          <w:rFonts w:ascii="Arial" w:hAnsi="Arial" w:cs="Arial"/>
          <w:sz w:val="20"/>
          <w:szCs w:val="22"/>
        </w:rPr>
      </w:pPr>
      <w:r>
        <w:rPr>
          <w:rFonts w:ascii="Arial" w:hAnsi="Arial" w:cs="Arial"/>
          <w:sz w:val="20"/>
          <w:szCs w:val="22"/>
        </w:rPr>
        <w:t xml:space="preserve">School facilities are available after hours for individuals or groups to </w:t>
      </w:r>
    </w:p>
    <w:p w14:paraId="5A2EBAC1" w14:textId="77777777" w:rsidR="000C34E9" w:rsidRDefault="00000000">
      <w:pPr>
        <w:pStyle w:val="ListParagraph"/>
        <w:ind w:left="1080"/>
        <w:rPr>
          <w:rFonts w:ascii="Arial" w:hAnsi="Arial" w:cs="Arial"/>
          <w:sz w:val="20"/>
          <w:szCs w:val="22"/>
        </w:rPr>
      </w:pPr>
      <w:r>
        <w:rPr>
          <w:rFonts w:ascii="Arial" w:hAnsi="Arial" w:cs="Arial"/>
          <w:sz w:val="20"/>
          <w:szCs w:val="22"/>
        </w:rPr>
        <w:t>conduct physical activities or offer other nutrition or health related activities</w:t>
      </w:r>
      <w:r>
        <w:rPr>
          <w:rFonts w:ascii="Arial" w:hAnsi="Arial" w:cs="Arial"/>
          <w:sz w:val="20"/>
          <w:szCs w:val="22"/>
        </w:rPr>
        <w:tab/>
        <w:t>___</w:t>
      </w:r>
      <w:r>
        <w:rPr>
          <w:rFonts w:ascii="Arial" w:hAnsi="Arial" w:cs="Arial"/>
          <w:sz w:val="20"/>
          <w:szCs w:val="22"/>
        </w:rPr>
        <w:tab/>
        <w:t>___</w:t>
      </w:r>
    </w:p>
    <w:p w14:paraId="04C70E55" w14:textId="50221C8A" w:rsidR="000C4F22" w:rsidRDefault="000C4F22" w:rsidP="000C4F22">
      <w:pPr>
        <w:pStyle w:val="Header"/>
        <w:jc w:val="center"/>
        <w:rPr>
          <w:rFonts w:ascii="Tahoma" w:hAnsi="Tahoma" w:cs="Tahoma"/>
          <w:b/>
          <w:sz w:val="28"/>
          <w:szCs w:val="28"/>
        </w:rPr>
      </w:pPr>
      <w:r>
        <w:rPr>
          <w:rFonts w:ascii="Tahoma" w:hAnsi="Tahoma" w:cs="Tahoma"/>
          <w:b/>
          <w:sz w:val="28"/>
          <w:szCs w:val="28"/>
        </w:rPr>
        <w:lastRenderedPageBreak/>
        <w:t xml:space="preserve">TRIENNIAL Assessment of School Wellness Policy </w:t>
      </w:r>
    </w:p>
    <w:p w14:paraId="637D865A" w14:textId="77777777" w:rsidR="000C4F22" w:rsidRDefault="000C4F22" w:rsidP="000C4F22">
      <w:pPr>
        <w:pStyle w:val="Header"/>
        <w:jc w:val="center"/>
        <w:rPr>
          <w:rFonts w:ascii="Tahoma" w:hAnsi="Tahoma" w:cs="Tahoma"/>
          <w:b/>
          <w:sz w:val="28"/>
          <w:szCs w:val="28"/>
        </w:rPr>
      </w:pPr>
      <w:r>
        <w:rPr>
          <w:rFonts w:ascii="Tahoma" w:hAnsi="Tahoma" w:cs="Tahoma"/>
          <w:b/>
          <w:sz w:val="28"/>
          <w:szCs w:val="28"/>
        </w:rPr>
        <w:t>For Arlington Classics Academy</w:t>
      </w:r>
    </w:p>
    <w:p w14:paraId="71731FDF" w14:textId="6452B200" w:rsidR="000C4F22" w:rsidRDefault="000C4F22" w:rsidP="000C4F22">
      <w:pPr>
        <w:pStyle w:val="Header"/>
        <w:jc w:val="center"/>
        <w:rPr>
          <w:rFonts w:ascii="Tahoma" w:hAnsi="Tahoma" w:cs="Tahoma"/>
          <w:b/>
          <w:sz w:val="28"/>
          <w:szCs w:val="28"/>
        </w:rPr>
      </w:pPr>
      <w:r>
        <w:rPr>
          <w:rFonts w:ascii="Tahoma" w:hAnsi="Tahoma" w:cs="Tahoma"/>
          <w:b/>
          <w:sz w:val="28"/>
          <w:szCs w:val="28"/>
        </w:rPr>
        <w:t>Due in 2023-24, 2026-27, 2029-2030</w:t>
      </w:r>
      <w:r w:rsidR="009C2D25">
        <w:rPr>
          <w:rFonts w:ascii="Tahoma" w:hAnsi="Tahoma" w:cs="Tahoma"/>
          <w:b/>
          <w:sz w:val="28"/>
          <w:szCs w:val="28"/>
        </w:rPr>
        <w:t>, and 2032-33</w:t>
      </w:r>
    </w:p>
    <w:p w14:paraId="619822BB" w14:textId="77777777" w:rsidR="000C4F22" w:rsidRDefault="000C4F22" w:rsidP="000C4F22">
      <w:pPr>
        <w:pStyle w:val="Header"/>
        <w:rPr>
          <w:rFonts w:ascii="Tahoma" w:hAnsi="Tahoma" w:cs="Tahoma"/>
          <w:b/>
          <w:sz w:val="28"/>
          <w:szCs w:val="28"/>
        </w:rPr>
      </w:pPr>
    </w:p>
    <w:p w14:paraId="24793953" w14:textId="77777777" w:rsidR="000C4F22" w:rsidRDefault="000C4F22" w:rsidP="000C4F22">
      <w:pPr>
        <w:pStyle w:val="Header"/>
        <w:jc w:val="center"/>
        <w:rPr>
          <w:rFonts w:ascii="Tahoma" w:hAnsi="Tahoma" w:cs="Tahoma"/>
          <w:b/>
          <w:sz w:val="28"/>
          <w:szCs w:val="28"/>
        </w:rPr>
      </w:pPr>
    </w:p>
    <w:p w14:paraId="5998F360" w14:textId="77777777" w:rsidR="000C4F22" w:rsidRDefault="000C4F22" w:rsidP="000C4F22">
      <w:pPr>
        <w:pStyle w:val="Header"/>
        <w:jc w:val="center"/>
        <w:rPr>
          <w:rFonts w:ascii="Tahoma" w:hAnsi="Tahoma" w:cs="Tahoma"/>
          <w:b/>
          <w:sz w:val="28"/>
          <w:szCs w:val="28"/>
        </w:rPr>
      </w:pPr>
      <w:r>
        <w:rPr>
          <w:rFonts w:ascii="Tahoma" w:hAnsi="Tahoma" w:cs="Tahoma"/>
          <w:b/>
          <w:sz w:val="28"/>
          <w:szCs w:val="28"/>
        </w:rPr>
        <w:t>__________________________ Campus</w:t>
      </w:r>
    </w:p>
    <w:p w14:paraId="5BBD9BFD" w14:textId="77777777" w:rsidR="000C4F22" w:rsidRDefault="000C4F22" w:rsidP="000C4F22">
      <w:pPr>
        <w:pStyle w:val="Header"/>
        <w:rPr>
          <w:rFonts w:ascii="Tahoma" w:hAnsi="Tahoma" w:cs="Tahoma"/>
          <w:b/>
          <w:sz w:val="16"/>
          <w:szCs w:val="28"/>
        </w:rPr>
      </w:pPr>
      <w:r>
        <w:rPr>
          <w:rFonts w:ascii="Tahoma" w:hAnsi="Tahoma" w:cs="Tahoma"/>
          <w:b/>
          <w:sz w:val="16"/>
          <w:szCs w:val="28"/>
        </w:rPr>
        <w:t xml:space="preserve">                                                  Primary, Intermediate, Middle/High School </w:t>
      </w:r>
    </w:p>
    <w:p w14:paraId="14162B41" w14:textId="77777777" w:rsidR="000C4F22" w:rsidRDefault="000C4F22" w:rsidP="000C4F22">
      <w:pPr>
        <w:rPr>
          <w:rFonts w:ascii="Arial" w:hAnsi="Arial" w:cs="Arial"/>
          <w:sz w:val="20"/>
          <w:szCs w:val="22"/>
        </w:rPr>
      </w:pPr>
    </w:p>
    <w:p w14:paraId="3A93BBF7" w14:textId="53838988" w:rsidR="000C4F22" w:rsidRDefault="000C4F22" w:rsidP="009C2D25">
      <w:pPr>
        <w:rPr>
          <w:rFonts w:ascii="Arial" w:hAnsi="Arial" w:cs="Arial"/>
          <w:sz w:val="20"/>
          <w:szCs w:val="22"/>
        </w:rPr>
      </w:pPr>
    </w:p>
    <w:p w14:paraId="5384B6A9" w14:textId="6E5A4D6C" w:rsidR="009C2D25" w:rsidRDefault="009C2D25" w:rsidP="009C2D25">
      <w:pPr>
        <w:rPr>
          <w:rFonts w:ascii="Arial" w:hAnsi="Arial" w:cs="Arial"/>
          <w:sz w:val="20"/>
          <w:szCs w:val="22"/>
        </w:rPr>
      </w:pPr>
      <w:r>
        <w:rPr>
          <w:rFonts w:ascii="Arial" w:hAnsi="Arial" w:cs="Arial"/>
          <w:sz w:val="20"/>
          <w:szCs w:val="22"/>
        </w:rPr>
        <w:t xml:space="preserve">Please answer the following questions concerning compliance with your school wellness policy.  The assessment will be posted on the school website for review by parents and stakeholders of ACA. </w:t>
      </w:r>
    </w:p>
    <w:p w14:paraId="082FB361" w14:textId="77777777" w:rsidR="009C2D25" w:rsidRDefault="009C2D25" w:rsidP="009C2D25">
      <w:pPr>
        <w:rPr>
          <w:rFonts w:ascii="Arial" w:hAnsi="Arial" w:cs="Arial"/>
          <w:sz w:val="20"/>
          <w:szCs w:val="22"/>
        </w:rPr>
      </w:pPr>
    </w:p>
    <w:p w14:paraId="2ED7C8F1" w14:textId="77777777" w:rsidR="009C2D25" w:rsidRDefault="009C2D25" w:rsidP="009C2D25">
      <w:pPr>
        <w:rPr>
          <w:rFonts w:ascii="Arial" w:hAnsi="Arial" w:cs="Arial"/>
          <w:sz w:val="20"/>
          <w:szCs w:val="22"/>
        </w:rPr>
      </w:pPr>
    </w:p>
    <w:p w14:paraId="79860CBC" w14:textId="192528B6" w:rsidR="009C2D25" w:rsidRDefault="009C2D25" w:rsidP="009C2D25">
      <w:pPr>
        <w:pStyle w:val="ListParagraph"/>
        <w:numPr>
          <w:ilvl w:val="3"/>
          <w:numId w:val="34"/>
        </w:numPr>
        <w:ind w:left="360"/>
        <w:rPr>
          <w:rFonts w:ascii="Arial" w:hAnsi="Arial" w:cs="Arial"/>
          <w:sz w:val="20"/>
          <w:szCs w:val="22"/>
        </w:rPr>
      </w:pPr>
      <w:r>
        <w:rPr>
          <w:rFonts w:ascii="Arial" w:hAnsi="Arial" w:cs="Arial"/>
          <w:sz w:val="20"/>
          <w:szCs w:val="22"/>
        </w:rPr>
        <w:t xml:space="preserve">To what extent did your campus comply with the school wellness policy during this triennium?  </w:t>
      </w:r>
    </w:p>
    <w:p w14:paraId="10E977C6" w14:textId="77777777" w:rsidR="009C2D25" w:rsidRDefault="009C2D25" w:rsidP="009C2D25">
      <w:pPr>
        <w:pStyle w:val="ListParagraph"/>
        <w:ind w:left="360"/>
        <w:rPr>
          <w:rFonts w:ascii="Arial" w:hAnsi="Arial" w:cs="Arial"/>
          <w:sz w:val="20"/>
          <w:szCs w:val="22"/>
        </w:rPr>
      </w:pPr>
    </w:p>
    <w:p w14:paraId="6E8F7C27" w14:textId="47484C31" w:rsidR="009C2D25" w:rsidRDefault="009C2D25" w:rsidP="009C2D25">
      <w:pPr>
        <w:pStyle w:val="ListParagraph"/>
        <w:ind w:left="360"/>
        <w:rPr>
          <w:rFonts w:ascii="Arial" w:hAnsi="Arial" w:cs="Arial"/>
          <w:sz w:val="20"/>
          <w:szCs w:val="22"/>
        </w:rPr>
      </w:pPr>
      <w:r>
        <w:rPr>
          <w:rFonts w:ascii="Arial" w:hAnsi="Arial" w:cs="Arial"/>
          <w:sz w:val="20"/>
          <w:szCs w:val="22"/>
        </w:rPr>
        <w:t>Rank your campus on a scale of 1 through 10 with 10 being the most compliant.  Ranking =  _______</w:t>
      </w:r>
    </w:p>
    <w:p w14:paraId="7E1F2D0C" w14:textId="77777777" w:rsidR="009C2D25" w:rsidRDefault="009C2D25" w:rsidP="009C2D25">
      <w:pPr>
        <w:pStyle w:val="ListParagraph"/>
        <w:ind w:left="360"/>
        <w:rPr>
          <w:rFonts w:ascii="Arial" w:hAnsi="Arial" w:cs="Arial"/>
          <w:sz w:val="20"/>
          <w:szCs w:val="22"/>
        </w:rPr>
      </w:pPr>
    </w:p>
    <w:p w14:paraId="3DC60AEC" w14:textId="39817AA3" w:rsidR="009C2D25" w:rsidRDefault="009C2D25" w:rsidP="009C2D25">
      <w:pPr>
        <w:pStyle w:val="ListParagraph"/>
        <w:ind w:left="360"/>
        <w:rPr>
          <w:rFonts w:ascii="Arial" w:hAnsi="Arial" w:cs="Arial"/>
          <w:sz w:val="20"/>
          <w:szCs w:val="22"/>
        </w:rPr>
      </w:pPr>
      <w:r>
        <w:rPr>
          <w:rFonts w:ascii="Arial" w:hAnsi="Arial" w:cs="Arial"/>
          <w:sz w:val="20"/>
          <w:szCs w:val="22"/>
        </w:rPr>
        <w:t>Explain your ranking: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FBEC81" w14:textId="77777777" w:rsidR="009C2D25" w:rsidRDefault="009C2D25" w:rsidP="009C2D25">
      <w:pPr>
        <w:pStyle w:val="ListParagraph"/>
        <w:ind w:left="360"/>
        <w:rPr>
          <w:rFonts w:ascii="Arial" w:hAnsi="Arial" w:cs="Arial"/>
          <w:sz w:val="20"/>
          <w:szCs w:val="22"/>
        </w:rPr>
      </w:pPr>
    </w:p>
    <w:p w14:paraId="0B9AC2B8" w14:textId="77777777" w:rsidR="009C2D25" w:rsidRDefault="009C2D25" w:rsidP="009C2D25">
      <w:pPr>
        <w:pStyle w:val="ListParagraph"/>
        <w:ind w:left="360"/>
        <w:rPr>
          <w:rFonts w:ascii="Arial" w:hAnsi="Arial" w:cs="Arial"/>
          <w:sz w:val="20"/>
          <w:szCs w:val="22"/>
        </w:rPr>
      </w:pPr>
    </w:p>
    <w:p w14:paraId="236EA78C" w14:textId="040E1823" w:rsidR="009C2D25" w:rsidRDefault="009C2D25" w:rsidP="009C2D25">
      <w:pPr>
        <w:pStyle w:val="ListParagraph"/>
        <w:numPr>
          <w:ilvl w:val="3"/>
          <w:numId w:val="34"/>
        </w:numPr>
        <w:ind w:left="270"/>
        <w:rPr>
          <w:rFonts w:ascii="Arial" w:hAnsi="Arial" w:cs="Arial"/>
          <w:sz w:val="20"/>
          <w:szCs w:val="22"/>
        </w:rPr>
      </w:pPr>
      <w:r>
        <w:rPr>
          <w:rFonts w:ascii="Arial" w:hAnsi="Arial" w:cs="Arial"/>
          <w:sz w:val="20"/>
          <w:szCs w:val="22"/>
        </w:rPr>
        <w:t xml:space="preserve">When reviewing the goals of the school wellness policy, was progress made toward meeting the campus goals?  If so, note the highlights.  If not, note the corrections to be made for the next triennium. </w:t>
      </w:r>
    </w:p>
    <w:p w14:paraId="170F0557" w14:textId="4E7E2D69" w:rsidR="009C2D25" w:rsidRDefault="009C2D25" w:rsidP="009C2D25">
      <w:pPr>
        <w:pStyle w:val="ListParagraph"/>
        <w:ind w:left="270"/>
        <w:rPr>
          <w:rFonts w:ascii="Arial" w:hAnsi="Arial" w:cs="Arial"/>
          <w:sz w:val="20"/>
          <w:szCs w:val="22"/>
        </w:rPr>
      </w:pPr>
      <w:r>
        <w:rPr>
          <w:rFonts w:ascii="Arial" w:hAnsi="Arial" w:cs="Arial"/>
          <w:sz w:val="20"/>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A957F4" w14:textId="77777777" w:rsidR="009C2D25" w:rsidRDefault="009C2D25" w:rsidP="009C2D25">
      <w:pPr>
        <w:pStyle w:val="ListParagraph"/>
        <w:ind w:left="270"/>
        <w:rPr>
          <w:rFonts w:ascii="Arial" w:hAnsi="Arial" w:cs="Arial"/>
          <w:sz w:val="20"/>
          <w:szCs w:val="22"/>
        </w:rPr>
      </w:pPr>
    </w:p>
    <w:p w14:paraId="15AA153C" w14:textId="77777777" w:rsidR="009C2D25" w:rsidRDefault="009C2D25" w:rsidP="009C2D25">
      <w:pPr>
        <w:pStyle w:val="ListParagraph"/>
        <w:ind w:left="270"/>
        <w:rPr>
          <w:rFonts w:ascii="Arial" w:hAnsi="Arial" w:cs="Arial"/>
          <w:sz w:val="20"/>
          <w:szCs w:val="22"/>
        </w:rPr>
      </w:pPr>
    </w:p>
    <w:p w14:paraId="3ABC4873" w14:textId="098DDFFE" w:rsidR="00857CD2" w:rsidRDefault="000C447E" w:rsidP="009C2D25">
      <w:pPr>
        <w:pStyle w:val="ListParagraph"/>
        <w:numPr>
          <w:ilvl w:val="3"/>
          <w:numId w:val="34"/>
        </w:numPr>
        <w:ind w:left="270"/>
        <w:rPr>
          <w:rFonts w:ascii="Arial" w:hAnsi="Arial" w:cs="Arial"/>
          <w:sz w:val="20"/>
          <w:szCs w:val="22"/>
        </w:rPr>
      </w:pPr>
      <w:r>
        <w:rPr>
          <w:rFonts w:ascii="Arial" w:hAnsi="Arial" w:cs="Arial"/>
          <w:sz w:val="20"/>
          <w:szCs w:val="22"/>
        </w:rPr>
        <w:t>When reviewing your school wellness policy</w:t>
      </w:r>
      <w:r w:rsidR="00857CD2">
        <w:rPr>
          <w:rFonts w:ascii="Arial" w:hAnsi="Arial" w:cs="Arial"/>
          <w:sz w:val="20"/>
          <w:szCs w:val="22"/>
        </w:rPr>
        <w:t>, please rank how you believe that</w:t>
      </w:r>
      <w:r>
        <w:rPr>
          <w:rFonts w:ascii="Arial" w:hAnsi="Arial" w:cs="Arial"/>
          <w:sz w:val="20"/>
          <w:szCs w:val="22"/>
        </w:rPr>
        <w:t xml:space="preserve">  it c</w:t>
      </w:r>
      <w:r w:rsidR="00857CD2">
        <w:rPr>
          <w:rFonts w:ascii="Arial" w:hAnsi="Arial" w:cs="Arial"/>
          <w:sz w:val="20"/>
          <w:szCs w:val="22"/>
        </w:rPr>
        <w:t>ompares to</w:t>
      </w:r>
      <w:r>
        <w:rPr>
          <w:rFonts w:ascii="Arial" w:hAnsi="Arial" w:cs="Arial"/>
          <w:sz w:val="20"/>
          <w:szCs w:val="22"/>
        </w:rPr>
        <w:t xml:space="preserve"> a model school wellness policy and</w:t>
      </w:r>
      <w:r w:rsidR="00857CD2">
        <w:rPr>
          <w:rFonts w:ascii="Arial" w:hAnsi="Arial" w:cs="Arial"/>
          <w:sz w:val="20"/>
          <w:szCs w:val="22"/>
        </w:rPr>
        <w:t xml:space="preserve"> if it</w:t>
      </w:r>
      <w:r>
        <w:rPr>
          <w:rFonts w:ascii="Arial" w:hAnsi="Arial" w:cs="Arial"/>
          <w:sz w:val="20"/>
          <w:szCs w:val="22"/>
        </w:rPr>
        <w:t xml:space="preserve"> adhere</w:t>
      </w:r>
      <w:r w:rsidR="00857CD2">
        <w:rPr>
          <w:rFonts w:ascii="Arial" w:hAnsi="Arial" w:cs="Arial"/>
          <w:sz w:val="20"/>
          <w:szCs w:val="22"/>
        </w:rPr>
        <w:t>s</w:t>
      </w:r>
      <w:r>
        <w:rPr>
          <w:rFonts w:ascii="Arial" w:hAnsi="Arial" w:cs="Arial"/>
          <w:sz w:val="20"/>
          <w:szCs w:val="22"/>
        </w:rPr>
        <w:t xml:space="preserve"> to state guidelines for model policies</w:t>
      </w:r>
      <w:r w:rsidR="00A0759E">
        <w:rPr>
          <w:rFonts w:ascii="Arial" w:hAnsi="Arial" w:cs="Arial"/>
          <w:sz w:val="20"/>
          <w:szCs w:val="22"/>
        </w:rPr>
        <w:t>?</w:t>
      </w:r>
      <w:r w:rsidR="00857CD2">
        <w:rPr>
          <w:rFonts w:ascii="Arial" w:hAnsi="Arial" w:cs="Arial"/>
          <w:sz w:val="20"/>
          <w:szCs w:val="22"/>
        </w:rPr>
        <w:t xml:space="preserve">  Rank your policy from 1 through 10 with 10 being the closest to a model policy.</w:t>
      </w:r>
    </w:p>
    <w:p w14:paraId="3FE26DF7" w14:textId="77777777" w:rsidR="00857CD2" w:rsidRDefault="00857CD2" w:rsidP="00857CD2">
      <w:pPr>
        <w:pStyle w:val="ListParagraph"/>
        <w:ind w:left="270"/>
        <w:rPr>
          <w:rFonts w:ascii="Arial" w:hAnsi="Arial" w:cs="Arial"/>
          <w:sz w:val="20"/>
          <w:szCs w:val="22"/>
        </w:rPr>
      </w:pPr>
    </w:p>
    <w:p w14:paraId="6B4F81D2" w14:textId="53B51044" w:rsidR="009C2D25" w:rsidRDefault="00857CD2" w:rsidP="00857CD2">
      <w:pPr>
        <w:pStyle w:val="ListParagraph"/>
        <w:ind w:left="270"/>
        <w:rPr>
          <w:rFonts w:ascii="Arial" w:hAnsi="Arial" w:cs="Arial"/>
          <w:sz w:val="20"/>
          <w:szCs w:val="22"/>
        </w:rPr>
      </w:pPr>
      <w:r>
        <w:rPr>
          <w:rFonts w:ascii="Arial" w:hAnsi="Arial" w:cs="Arial"/>
          <w:sz w:val="20"/>
          <w:szCs w:val="22"/>
        </w:rPr>
        <w:t>Ranking = _________________________________________________________________________</w:t>
      </w:r>
    </w:p>
    <w:p w14:paraId="35C1C37A" w14:textId="77777777" w:rsidR="00857CD2" w:rsidRDefault="00857CD2" w:rsidP="00857CD2">
      <w:pPr>
        <w:pStyle w:val="ListParagraph"/>
        <w:ind w:left="270"/>
        <w:rPr>
          <w:rFonts w:ascii="Arial" w:hAnsi="Arial" w:cs="Arial"/>
          <w:sz w:val="20"/>
          <w:szCs w:val="22"/>
        </w:rPr>
      </w:pPr>
    </w:p>
    <w:p w14:paraId="526238C2" w14:textId="2969D1AF" w:rsidR="00857CD2" w:rsidRDefault="00857CD2" w:rsidP="00857CD2">
      <w:pPr>
        <w:pStyle w:val="ListParagraph"/>
        <w:ind w:left="270"/>
        <w:rPr>
          <w:rFonts w:ascii="Arial" w:hAnsi="Arial" w:cs="Arial"/>
          <w:sz w:val="20"/>
          <w:szCs w:val="22"/>
        </w:rPr>
      </w:pPr>
      <w:r>
        <w:rPr>
          <w:rFonts w:ascii="Arial" w:hAnsi="Arial" w:cs="Arial"/>
          <w:sz w:val="20"/>
          <w:szCs w:val="22"/>
        </w:rPr>
        <w:t>Explanation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1EE92F" w14:textId="77777777" w:rsidR="00857CD2" w:rsidRDefault="00857CD2" w:rsidP="00857CD2">
      <w:pPr>
        <w:pStyle w:val="ListParagraph"/>
        <w:ind w:left="270"/>
        <w:rPr>
          <w:rFonts w:ascii="Arial" w:hAnsi="Arial" w:cs="Arial"/>
          <w:sz w:val="20"/>
          <w:szCs w:val="22"/>
        </w:rPr>
      </w:pPr>
    </w:p>
    <w:p w14:paraId="5500FFD9" w14:textId="77777777" w:rsidR="00857CD2" w:rsidRDefault="00857CD2" w:rsidP="00857CD2">
      <w:pPr>
        <w:pStyle w:val="ListParagraph"/>
        <w:ind w:left="270"/>
        <w:rPr>
          <w:rFonts w:ascii="Arial" w:hAnsi="Arial" w:cs="Arial"/>
          <w:sz w:val="20"/>
          <w:szCs w:val="22"/>
        </w:rPr>
      </w:pPr>
    </w:p>
    <w:p w14:paraId="3E6129F5" w14:textId="687F827D" w:rsidR="00857CD2" w:rsidRDefault="00857CD2" w:rsidP="00857CD2">
      <w:pPr>
        <w:pStyle w:val="ListParagraph"/>
        <w:numPr>
          <w:ilvl w:val="3"/>
          <w:numId w:val="34"/>
        </w:numPr>
        <w:ind w:left="270"/>
        <w:rPr>
          <w:rFonts w:ascii="Arial" w:hAnsi="Arial" w:cs="Arial"/>
          <w:sz w:val="20"/>
          <w:szCs w:val="22"/>
        </w:rPr>
      </w:pPr>
      <w:r>
        <w:rPr>
          <w:rFonts w:ascii="Arial" w:hAnsi="Arial" w:cs="Arial"/>
          <w:sz w:val="20"/>
          <w:szCs w:val="22"/>
        </w:rPr>
        <w:t>Is there anything within the current school wellness policy that needs to be changed?  Please explain.</w:t>
      </w:r>
    </w:p>
    <w:p w14:paraId="53825363" w14:textId="7EB6EABD" w:rsidR="00857CD2" w:rsidRPr="00857CD2" w:rsidRDefault="00857CD2" w:rsidP="00857CD2">
      <w:pPr>
        <w:pStyle w:val="ListParagraph"/>
        <w:ind w:left="270"/>
        <w:rPr>
          <w:rFonts w:ascii="Arial" w:hAnsi="Arial" w:cs="Arial"/>
          <w:sz w:val="20"/>
          <w:szCs w:val="22"/>
        </w:rPr>
      </w:pPr>
      <w:r>
        <w:rPr>
          <w:rFonts w:ascii="Arial" w:hAnsi="Arial" w:cs="Arial"/>
          <w:sz w:val="20"/>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32924D" w14:textId="77777777" w:rsidR="00A0759E" w:rsidRPr="009C2D25" w:rsidRDefault="00A0759E" w:rsidP="00A0759E">
      <w:pPr>
        <w:pStyle w:val="ListParagraph"/>
        <w:ind w:left="270"/>
        <w:rPr>
          <w:rFonts w:ascii="Arial" w:hAnsi="Arial" w:cs="Arial"/>
          <w:sz w:val="20"/>
          <w:szCs w:val="22"/>
        </w:rPr>
      </w:pPr>
    </w:p>
    <w:sectPr w:rsidR="00A0759E" w:rsidRPr="009C2D25">
      <w:footerReference w:type="default" r:id="rId92"/>
      <w:pgSz w:w="12240" w:h="15840"/>
      <w:pgMar w:top="1008" w:right="1440" w:bottom="1008"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10F8" w14:textId="77777777" w:rsidR="001204FF" w:rsidRDefault="001204FF">
      <w:r>
        <w:separator/>
      </w:r>
    </w:p>
  </w:endnote>
  <w:endnote w:type="continuationSeparator" w:id="0">
    <w:p w14:paraId="61B9C4D7" w14:textId="77777777" w:rsidR="001204FF" w:rsidRDefault="0012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
    <w:altName w:val="Arial"/>
    <w:panose1 w:val="020B0604020202020204"/>
    <w:charset w:val="01"/>
    <w:family w:val="roman"/>
    <w:pitch w:val="variable"/>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DEB7" w14:textId="77777777" w:rsidR="000C34E9" w:rsidRDefault="00000000">
    <w:pPr>
      <w:pStyle w:val="Footer"/>
    </w:pPr>
    <w:r>
      <w:rPr>
        <w:noProof/>
      </w:rPr>
      <mc:AlternateContent>
        <mc:Choice Requires="wps">
          <w:drawing>
            <wp:anchor distT="0" distB="0" distL="0" distR="0" simplePos="0" relativeHeight="20" behindDoc="1" locked="0" layoutInCell="1" allowOverlap="1" wp14:anchorId="0009A5B6" wp14:editId="0D26E43A">
              <wp:simplePos x="0" y="0"/>
              <wp:positionH relativeFrom="margin">
                <wp:align>center</wp:align>
              </wp:positionH>
              <wp:positionV relativeFrom="paragraph">
                <wp:posOffset>635</wp:posOffset>
              </wp:positionV>
              <wp:extent cx="153670" cy="17462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49263B49" w14:textId="77777777" w:rsidR="000C34E9" w:rsidRDefault="00000000">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rPr>
                            <w:t>19</w:t>
                          </w:r>
                          <w:r>
                            <w:rPr>
                              <w:rStyle w:val="PageNumber"/>
                            </w:rPr>
                            <w:fldChar w:fldCharType="end"/>
                          </w:r>
                        </w:p>
                      </w:txbxContent>
                    </wps:txbx>
                    <wps:bodyPr lIns="0" tIns="0" rIns="0" bIns="0">
                      <a:spAutoFit/>
                    </wps:bodyPr>
                  </wps:wsp>
                </a:graphicData>
              </a:graphic>
            </wp:anchor>
          </w:drawing>
        </mc:Choice>
        <mc:Fallback>
          <w:pict>
            <v:rect w14:anchorId="0009A5B6" id="Frame1" o:spid="_x0000_s1026" style="position:absolute;margin-left:0;margin-top:.05pt;width:12.1pt;height:13.75pt;z-index:-50331646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" filled="f" stroked="f">
              <v:textbox style="mso-fit-shape-to-text:t" inset="0,0,0,0">
                <w:txbxContent>
                  <w:p w14:paraId="49263B49" w14:textId="77777777" w:rsidR="000C34E9" w:rsidRDefault="00000000">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rPr>
                      <w:t>19</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2F53" w14:textId="77777777" w:rsidR="001204FF" w:rsidRDefault="001204FF">
      <w:pPr>
        <w:rPr>
          <w:sz w:val="12"/>
        </w:rPr>
      </w:pPr>
      <w:r>
        <w:separator/>
      </w:r>
    </w:p>
  </w:footnote>
  <w:footnote w:type="continuationSeparator" w:id="0">
    <w:p w14:paraId="767EAB3A" w14:textId="77777777" w:rsidR="001204FF" w:rsidRDefault="001204FF">
      <w:pPr>
        <w:rPr>
          <w:sz w:val="12"/>
        </w:rPr>
      </w:pPr>
      <w:r>
        <w:continuationSeparator/>
      </w:r>
    </w:p>
  </w:footnote>
  <w:footnote w:id="1">
    <w:p w14:paraId="280E45E3" w14:textId="77777777" w:rsidR="000C34E9" w:rsidRDefault="00000000">
      <w:pPr>
        <w:pStyle w:val="FootnoteText"/>
        <w:rPr>
          <w:rFonts w:ascii="Arial" w:hAnsi="Arial" w:cs="Arial"/>
        </w:rPr>
      </w:pPr>
      <w:r>
        <w:rPr>
          <w:rStyle w:val="FootnoteCharacters"/>
        </w:rPr>
        <w:footnoteRef/>
      </w:r>
      <w:r>
        <w:rPr>
          <w:rFonts w:ascii="Arial" w:hAnsi="Arial" w:cs="Arial"/>
        </w:rPr>
        <w:t xml:space="preserve"> To the extent possible, schools will offer at least two non-fried vegetable and two fruit options each day and will offer five different fruits and five different vegetables over the course of a week.  Schools are encouraged to source fresh fruits and vegetables from local farmers when practicable.</w:t>
      </w:r>
    </w:p>
  </w:footnote>
  <w:footnote w:id="2">
    <w:p w14:paraId="469BDB2B" w14:textId="77777777" w:rsidR="000C34E9" w:rsidRDefault="00000000">
      <w:pPr>
        <w:pStyle w:val="FootnoteText"/>
        <w:rPr>
          <w:rFonts w:ascii="Arial" w:hAnsi="Arial" w:cs="Arial"/>
        </w:rPr>
      </w:pPr>
      <w:r>
        <w:rPr>
          <w:rStyle w:val="FootnoteCharacters"/>
        </w:rPr>
        <w:footnoteRef/>
      </w:r>
      <w:r>
        <w:rPr>
          <w:rFonts w:ascii="Arial" w:hAnsi="Arial" w:cs="Arial"/>
        </w:rPr>
        <w:t xml:space="preserve"> As recommended by the </w:t>
      </w:r>
      <w:r>
        <w:rPr>
          <w:rFonts w:ascii="Arial" w:hAnsi="Arial" w:cs="Arial"/>
          <w:i/>
        </w:rPr>
        <w:t>Dietary Guidelines for Americans 2005</w:t>
      </w:r>
      <w:r>
        <w:rPr>
          <w:rFonts w:ascii="Arial" w:hAnsi="Arial" w:cs="Arial"/>
        </w:rPr>
        <w:t>.</w:t>
      </w:r>
    </w:p>
  </w:footnote>
  <w:footnote w:id="3">
    <w:p w14:paraId="6433CFBE" w14:textId="77777777" w:rsidR="000C34E9" w:rsidRDefault="00000000">
      <w:pPr>
        <w:pStyle w:val="FootnoteText"/>
        <w:rPr>
          <w:rFonts w:ascii="Arial" w:hAnsi="Arial" w:cs="Arial"/>
        </w:rPr>
      </w:pPr>
      <w:r>
        <w:rPr>
          <w:rStyle w:val="FootnoteCharacters"/>
        </w:rPr>
        <w:footnoteRef/>
      </w:r>
      <w:r>
        <w:rPr>
          <w:rFonts w:ascii="Arial" w:hAnsi="Arial" w:cs="Arial"/>
        </w:rPr>
        <w:t xml:space="preserve"> A whole grain is one labeled as a “whole” grain product or with a whole grain listed as the primary grain ingredient in the ingredient statement.  Examples include “whole” wheat flour, cracked wheat, brown rice, and oatmeal.</w:t>
      </w:r>
    </w:p>
  </w:footnote>
  <w:footnote w:id="4">
    <w:p w14:paraId="32B5A509" w14:textId="77777777" w:rsidR="000C34E9" w:rsidRDefault="00000000">
      <w:pPr>
        <w:pStyle w:val="FootnoteText"/>
      </w:pPr>
      <w:r>
        <w:rPr>
          <w:rStyle w:val="FootnoteCharacters"/>
        </w:rPr>
        <w:footnoteRef/>
      </w:r>
      <w:r>
        <w:rPr>
          <w:rFonts w:ascii="Arial" w:hAnsi="Arial" w:cs="Arial"/>
        </w:rPr>
        <w:t xml:space="preserve"> </w:t>
      </w:r>
      <w:r>
        <w:rPr>
          <w:rFonts w:ascii="Arial" w:hAnsi="Arial" w:cs="Arial"/>
          <w:color w:val="000000"/>
        </w:rPr>
        <w:t>It is against the law to make others in the cafeteria aware of the eligibility status of children for free, reduced-price, or "paid" meals.</w:t>
      </w:r>
    </w:p>
  </w:footnote>
  <w:footnote w:id="5">
    <w:p w14:paraId="7D890B27" w14:textId="77777777" w:rsidR="000C34E9" w:rsidRDefault="00000000">
      <w:pPr>
        <w:pStyle w:val="FootnoteText"/>
      </w:pPr>
      <w:r>
        <w:rPr>
          <w:rStyle w:val="FootnoteCharacters"/>
        </w:rPr>
        <w:footnoteRef/>
      </w:r>
      <w:r>
        <w:t xml:space="preserve"> </w:t>
      </w:r>
      <w:r>
        <w:rPr>
          <w:rFonts w:ascii="Arial" w:hAnsi="Arial" w:cs="Arial"/>
        </w:rPr>
        <w:t>School nutrition staff development programs are available through the USDA, School Nutrition Association, and National Food Service Management Institute.</w:t>
      </w:r>
    </w:p>
  </w:footnote>
  <w:footnote w:id="6">
    <w:p w14:paraId="0D7DE2EA" w14:textId="44262D70" w:rsidR="000C34E9" w:rsidRDefault="00000000">
      <w:pPr>
        <w:pStyle w:val="FootnoteText"/>
        <w:rPr>
          <w:rFonts w:ascii="Arial" w:hAnsi="Arial" w:cs="Arial"/>
        </w:rPr>
      </w:pPr>
      <w:r>
        <w:rPr>
          <w:rStyle w:val="FootnoteCharacters"/>
        </w:rPr>
        <w:footnoteRef/>
      </w:r>
      <w:r>
        <w:rPr>
          <w:rFonts w:ascii="Arial" w:hAnsi="Arial" w:cs="Arial"/>
        </w:rPr>
        <w:t xml:space="preserve"> Surprisingly, seltzer water may not be sold during </w:t>
      </w:r>
      <w:r w:rsidR="004B4A40">
        <w:rPr>
          <w:rFonts w:ascii="Arial" w:hAnsi="Arial" w:cs="Arial"/>
        </w:rPr>
        <w:t>mealtimes</w:t>
      </w:r>
      <w:r>
        <w:rPr>
          <w:rFonts w:ascii="Arial" w:hAnsi="Arial" w:cs="Arial"/>
        </w:rPr>
        <w:t xml:space="preserve"> in areas of the school where food is sold or eaten because it is considered a “Food of Minimal Nutritional Value” (Appendix B of 7 CFR Part 210).</w:t>
      </w:r>
    </w:p>
  </w:footnote>
  <w:footnote w:id="7">
    <w:p w14:paraId="3176D558" w14:textId="77777777" w:rsidR="000C34E9" w:rsidRDefault="00000000">
      <w:pPr>
        <w:pStyle w:val="FootnoteText"/>
      </w:pPr>
      <w:r>
        <w:rPr>
          <w:rStyle w:val="FootnoteCharacters"/>
        </w:rPr>
        <w:footnoteRef/>
      </w:r>
      <w:r>
        <w:t xml:space="preserve"> </w:t>
      </w:r>
      <w:r>
        <w:rPr>
          <w:rFonts w:ascii="Arial" w:hAnsi="Arial" w:cs="Arial"/>
        </w:rPr>
        <w:t xml:space="preserve">If a food manufacturer fails to provide the </w:t>
      </w:r>
      <w:r>
        <w:rPr>
          <w:rFonts w:ascii="Arial" w:hAnsi="Arial" w:cs="Arial"/>
          <w:i/>
        </w:rPr>
        <w:t>added</w:t>
      </w:r>
      <w:r>
        <w:rPr>
          <w:rFonts w:ascii="Arial" w:hAnsi="Arial" w:cs="Arial"/>
        </w:rPr>
        <w:t xml:space="preserve"> sugars content of a food item, use the percentage of weight from </w:t>
      </w:r>
      <w:r>
        <w:rPr>
          <w:rFonts w:ascii="Arial" w:hAnsi="Arial" w:cs="Arial"/>
          <w:i/>
        </w:rPr>
        <w:t>total</w:t>
      </w:r>
      <w:r>
        <w:rPr>
          <w:rFonts w:ascii="Arial" w:hAnsi="Arial" w:cs="Arial"/>
        </w:rPr>
        <w:t xml:space="preserve"> sugars (in place of the percentage of weight from </w:t>
      </w:r>
      <w:r>
        <w:rPr>
          <w:rFonts w:ascii="Arial" w:hAnsi="Arial" w:cs="Arial"/>
          <w:i/>
        </w:rPr>
        <w:t>added</w:t>
      </w:r>
      <w:r>
        <w:rPr>
          <w:rFonts w:ascii="Arial" w:hAnsi="Arial" w:cs="Arial"/>
        </w:rPr>
        <w:t xml:space="preserve"> sugars), and exempt fruits, vegetables, and dairy foods from </w:t>
      </w:r>
      <w:proofErr w:type="gramStart"/>
      <w:r>
        <w:rPr>
          <w:rFonts w:ascii="Arial" w:hAnsi="Arial" w:cs="Arial"/>
        </w:rPr>
        <w:t>this total sugars</w:t>
      </w:r>
      <w:proofErr w:type="gramEnd"/>
      <w:r>
        <w:rPr>
          <w:rFonts w:ascii="Arial" w:hAnsi="Arial" w:cs="Arial"/>
        </w:rPr>
        <w:t xml:space="preserve"> limit.</w:t>
      </w:r>
    </w:p>
  </w:footnote>
  <w:footnote w:id="8">
    <w:p w14:paraId="36E35C7F" w14:textId="77777777" w:rsidR="000C34E9" w:rsidRDefault="00000000">
      <w:pPr>
        <w:pStyle w:val="FootnoteText"/>
        <w:rPr>
          <w:rFonts w:ascii="Arial" w:hAnsi="Arial" w:cs="Arial"/>
        </w:rPr>
      </w:pPr>
      <w:r>
        <w:rPr>
          <w:rStyle w:val="FootnoteCharacters"/>
        </w:rPr>
        <w:footnoteRef/>
      </w:r>
      <w:r>
        <w:rPr>
          <w:rFonts w:ascii="Arial" w:hAnsi="Arial" w:cs="Arial"/>
        </w:rPr>
        <w:t xml:space="preserve"> Schools that have vending machines are encouraged to include refrigerated snack vending machines, which can accommodate fruits, vegetables, yogurts, and other perishable items.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527D"/>
    <w:multiLevelType w:val="multilevel"/>
    <w:tmpl w:val="8056D5F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65605A"/>
    <w:multiLevelType w:val="multilevel"/>
    <w:tmpl w:val="51CA2B1C"/>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A04606C"/>
    <w:multiLevelType w:val="multilevel"/>
    <w:tmpl w:val="BDA021E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13C2284F"/>
    <w:multiLevelType w:val="multilevel"/>
    <w:tmpl w:val="503A54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58131F0"/>
    <w:multiLevelType w:val="multilevel"/>
    <w:tmpl w:val="E9A2A49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6A6D6E"/>
    <w:multiLevelType w:val="multilevel"/>
    <w:tmpl w:val="E01C1DB2"/>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18D42935"/>
    <w:multiLevelType w:val="multilevel"/>
    <w:tmpl w:val="1E480AE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BE023EA"/>
    <w:multiLevelType w:val="multilevel"/>
    <w:tmpl w:val="FBF0C2C0"/>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231337B7"/>
    <w:multiLevelType w:val="multilevel"/>
    <w:tmpl w:val="49FCB716"/>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B85562"/>
    <w:multiLevelType w:val="multilevel"/>
    <w:tmpl w:val="BC0CC384"/>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Symbol" w:hAnsi="Symbol" w:cs="Symbol"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271747F9"/>
    <w:multiLevelType w:val="multilevel"/>
    <w:tmpl w:val="BE38E8E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C4468B3"/>
    <w:multiLevelType w:val="multilevel"/>
    <w:tmpl w:val="EC78784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CD350C8"/>
    <w:multiLevelType w:val="multilevel"/>
    <w:tmpl w:val="87AE9C9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D391D26"/>
    <w:multiLevelType w:val="multilevel"/>
    <w:tmpl w:val="CA0A7C62"/>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2F2D1832"/>
    <w:multiLevelType w:val="multilevel"/>
    <w:tmpl w:val="FC1A198E"/>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
      <w:lvlJc w:val="left"/>
      <w:pPr>
        <w:tabs>
          <w:tab w:val="num" w:pos="2160"/>
        </w:tabs>
        <w:ind w:left="2160" w:hanging="360"/>
      </w:pPr>
      <w:rPr>
        <w:rFonts w:ascii="Symbol" w:hAnsi="Symbol" w:cs="Symbol"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36657FB6"/>
    <w:multiLevelType w:val="multilevel"/>
    <w:tmpl w:val="9C5CE0B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C1C36BD"/>
    <w:multiLevelType w:val="multilevel"/>
    <w:tmpl w:val="6D026416"/>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2160"/>
        </w:tabs>
        <w:ind w:left="2160" w:hanging="360"/>
      </w:pPr>
      <w:rPr>
        <w:rFonts w:ascii="Symbol" w:hAnsi="Symbol" w:cs="Symbo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3FC828A1"/>
    <w:multiLevelType w:val="multilevel"/>
    <w:tmpl w:val="AC4420A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19C3174"/>
    <w:multiLevelType w:val="multilevel"/>
    <w:tmpl w:val="DE8C26F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42D94254"/>
    <w:multiLevelType w:val="multilevel"/>
    <w:tmpl w:val="AE52EB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332220E"/>
    <w:multiLevelType w:val="multilevel"/>
    <w:tmpl w:val="6A2A5A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46323A15"/>
    <w:multiLevelType w:val="multilevel"/>
    <w:tmpl w:val="E73C99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94513BF"/>
    <w:multiLevelType w:val="multilevel"/>
    <w:tmpl w:val="9370A7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4A061C05"/>
    <w:multiLevelType w:val="multilevel"/>
    <w:tmpl w:val="416C2CE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F7E5AFC"/>
    <w:multiLevelType w:val="multilevel"/>
    <w:tmpl w:val="654455E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57576891"/>
    <w:multiLevelType w:val="multilevel"/>
    <w:tmpl w:val="AD8E9F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A25075B"/>
    <w:multiLevelType w:val="multilevel"/>
    <w:tmpl w:val="D48ED66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B2A289C"/>
    <w:multiLevelType w:val="multilevel"/>
    <w:tmpl w:val="4BAC683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D97ED5"/>
    <w:multiLevelType w:val="multilevel"/>
    <w:tmpl w:val="1E96CE8A"/>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
      <w:lvlJc w:val="left"/>
      <w:pPr>
        <w:tabs>
          <w:tab w:val="num" w:pos="2160"/>
        </w:tabs>
        <w:ind w:left="2160" w:hanging="360"/>
      </w:pPr>
      <w:rPr>
        <w:rFonts w:ascii="Symbol" w:hAnsi="Symbol" w:cs="Symbol"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62523113"/>
    <w:multiLevelType w:val="multilevel"/>
    <w:tmpl w:val="CD84C2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2F75AEE"/>
    <w:multiLevelType w:val="multilevel"/>
    <w:tmpl w:val="3DDA3F1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1" w15:restartNumberingAfterBreak="0">
    <w:nsid w:val="637F4682"/>
    <w:multiLevelType w:val="multilevel"/>
    <w:tmpl w:val="7D82511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7E875D9"/>
    <w:multiLevelType w:val="multilevel"/>
    <w:tmpl w:val="B34605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80839D6"/>
    <w:multiLevelType w:val="multilevel"/>
    <w:tmpl w:val="E90CF46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63825FA"/>
    <w:multiLevelType w:val="multilevel"/>
    <w:tmpl w:val="1D54A17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8E95175"/>
    <w:multiLevelType w:val="multilevel"/>
    <w:tmpl w:val="7E9A50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E6D757B"/>
    <w:multiLevelType w:val="multilevel"/>
    <w:tmpl w:val="67CA3CE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018969789">
    <w:abstractNumId w:val="9"/>
  </w:num>
  <w:num w:numId="2" w16cid:durableId="1172912299">
    <w:abstractNumId w:val="16"/>
  </w:num>
  <w:num w:numId="3" w16cid:durableId="2131394511">
    <w:abstractNumId w:val="1"/>
  </w:num>
  <w:num w:numId="4" w16cid:durableId="283973173">
    <w:abstractNumId w:val="5"/>
  </w:num>
  <w:num w:numId="5" w16cid:durableId="1089544999">
    <w:abstractNumId w:val="7"/>
  </w:num>
  <w:num w:numId="6" w16cid:durableId="449864395">
    <w:abstractNumId w:val="31"/>
  </w:num>
  <w:num w:numId="7" w16cid:durableId="1434208566">
    <w:abstractNumId w:val="0"/>
  </w:num>
  <w:num w:numId="8" w16cid:durableId="99306086">
    <w:abstractNumId w:val="26"/>
  </w:num>
  <w:num w:numId="9" w16cid:durableId="108011777">
    <w:abstractNumId w:val="27"/>
  </w:num>
  <w:num w:numId="10" w16cid:durableId="1314018434">
    <w:abstractNumId w:val="25"/>
  </w:num>
  <w:num w:numId="11" w16cid:durableId="1676105685">
    <w:abstractNumId w:val="8"/>
  </w:num>
  <w:num w:numId="12" w16cid:durableId="899170003">
    <w:abstractNumId w:val="28"/>
  </w:num>
  <w:num w:numId="13" w16cid:durableId="1650204864">
    <w:abstractNumId w:val="24"/>
  </w:num>
  <w:num w:numId="14" w16cid:durableId="1884907421">
    <w:abstractNumId w:val="30"/>
  </w:num>
  <w:num w:numId="15" w16cid:durableId="486288948">
    <w:abstractNumId w:val="14"/>
  </w:num>
  <w:num w:numId="16" w16cid:durableId="1303928283">
    <w:abstractNumId w:val="15"/>
  </w:num>
  <w:num w:numId="17" w16cid:durableId="1231429130">
    <w:abstractNumId w:val="10"/>
  </w:num>
  <w:num w:numId="18" w16cid:durableId="479545359">
    <w:abstractNumId w:val="17"/>
  </w:num>
  <w:num w:numId="19" w16cid:durableId="1605117753">
    <w:abstractNumId w:val="32"/>
  </w:num>
  <w:num w:numId="20" w16cid:durableId="1908030109">
    <w:abstractNumId w:val="33"/>
  </w:num>
  <w:num w:numId="21" w16cid:durableId="2051102716">
    <w:abstractNumId w:val="21"/>
  </w:num>
  <w:num w:numId="22" w16cid:durableId="207955686">
    <w:abstractNumId w:val="29"/>
  </w:num>
  <w:num w:numId="23" w16cid:durableId="1958827952">
    <w:abstractNumId w:val="23"/>
  </w:num>
  <w:num w:numId="24" w16cid:durableId="660233247">
    <w:abstractNumId w:val="34"/>
  </w:num>
  <w:num w:numId="25" w16cid:durableId="342440283">
    <w:abstractNumId w:val="4"/>
  </w:num>
  <w:num w:numId="26" w16cid:durableId="248271153">
    <w:abstractNumId w:val="6"/>
  </w:num>
  <w:num w:numId="27" w16cid:durableId="1920867951">
    <w:abstractNumId w:val="36"/>
  </w:num>
  <w:num w:numId="28" w16cid:durableId="1187712744">
    <w:abstractNumId w:val="35"/>
  </w:num>
  <w:num w:numId="29" w16cid:durableId="1422602683">
    <w:abstractNumId w:val="11"/>
  </w:num>
  <w:num w:numId="30" w16cid:durableId="983655393">
    <w:abstractNumId w:val="12"/>
  </w:num>
  <w:num w:numId="31" w16cid:durableId="1555236246">
    <w:abstractNumId w:val="13"/>
  </w:num>
  <w:num w:numId="32" w16cid:durableId="1263610611">
    <w:abstractNumId w:val="22"/>
  </w:num>
  <w:num w:numId="33" w16cid:durableId="294019965">
    <w:abstractNumId w:val="3"/>
  </w:num>
  <w:num w:numId="34" w16cid:durableId="1812165824">
    <w:abstractNumId w:val="18"/>
  </w:num>
  <w:num w:numId="35" w16cid:durableId="509102073">
    <w:abstractNumId w:val="19"/>
  </w:num>
  <w:num w:numId="36" w16cid:durableId="1167281857">
    <w:abstractNumId w:val="2"/>
  </w:num>
  <w:num w:numId="37" w16cid:durableId="2473464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4E9"/>
    <w:rsid w:val="000C34E9"/>
    <w:rsid w:val="000C447E"/>
    <w:rsid w:val="000C4F22"/>
    <w:rsid w:val="001204FF"/>
    <w:rsid w:val="001B2662"/>
    <w:rsid w:val="004B4A40"/>
    <w:rsid w:val="00672E7F"/>
    <w:rsid w:val="0080584F"/>
    <w:rsid w:val="00820EA2"/>
    <w:rsid w:val="008331C2"/>
    <w:rsid w:val="00857CD2"/>
    <w:rsid w:val="00930ADE"/>
    <w:rsid w:val="009C2D25"/>
    <w:rsid w:val="00A0759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48F5"/>
  <w15:docId w15:val="{AD9401B6-7BA6-4688-93C8-8497B9F5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04C"/>
    <w:rPr>
      <w:sz w:val="24"/>
      <w:szCs w:val="24"/>
    </w:rPr>
  </w:style>
  <w:style w:type="paragraph" w:styleId="Heading1">
    <w:name w:val="heading 1"/>
    <w:basedOn w:val="Normal"/>
    <w:next w:val="Normal"/>
    <w:qFormat/>
    <w:rsid w:val="002D0403"/>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semiHidden/>
    <w:qFormat/>
    <w:rsid w:val="00932908"/>
    <w:rPr>
      <w:vertAlign w:val="superscript"/>
    </w:rPr>
  </w:style>
  <w:style w:type="character" w:customStyle="1" w:styleId="EndnoteAnchor">
    <w:name w:val="Endnote Anchor"/>
    <w:rPr>
      <w:vertAlign w:val="superscript"/>
    </w:rPr>
  </w:style>
  <w:style w:type="character" w:styleId="Hyperlink">
    <w:name w:val="Hyperlink"/>
    <w:basedOn w:val="DefaultParagraphFont"/>
    <w:rsid w:val="004C48E8"/>
    <w:rPr>
      <w:color w:val="0000FF"/>
      <w:u w:val="single"/>
    </w:rPr>
  </w:style>
  <w:style w:type="character" w:customStyle="1" w:styleId="FootnoteCharacters">
    <w:name w:val="Footnote Characters"/>
    <w:basedOn w:val="DefaultParagraphFont"/>
    <w:semiHidden/>
    <w:qFormat/>
    <w:rsid w:val="002D0403"/>
    <w:rPr>
      <w:vertAlign w:val="superscript"/>
    </w:rPr>
  </w:style>
  <w:style w:type="character" w:customStyle="1" w:styleId="FootnoteAnchor">
    <w:name w:val="Footnote Anchor"/>
    <w:rPr>
      <w:vertAlign w:val="superscript"/>
    </w:rPr>
  </w:style>
  <w:style w:type="character" w:styleId="PageNumber">
    <w:name w:val="page number"/>
    <w:basedOn w:val="DefaultParagraphFont"/>
    <w:qFormat/>
    <w:rsid w:val="000B5BE9"/>
  </w:style>
  <w:style w:type="character" w:styleId="CommentReference">
    <w:name w:val="annotation reference"/>
    <w:basedOn w:val="DefaultParagraphFont"/>
    <w:semiHidden/>
    <w:qFormat/>
    <w:rsid w:val="005476DF"/>
    <w:rPr>
      <w:sz w:val="16"/>
      <w:szCs w:val="16"/>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4C48E8"/>
    <w:rPr>
      <w:b/>
      <w:bCs/>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qFormat/>
    <w:rsid w:val="00674F34"/>
    <w:pPr>
      <w:spacing w:beforeAutospacing="1" w:afterAutospacing="1"/>
    </w:pPr>
    <w:rPr>
      <w:rFonts w:ascii="Arial Unicode MS" w:eastAsia="Arial Unicode MS" w:hAnsi="Arial Unicode MS" w:cs="Arial Unicode MS"/>
    </w:rPr>
  </w:style>
  <w:style w:type="paragraph" w:customStyle="1" w:styleId="HeaderandFooter">
    <w:name w:val="Header and Footer"/>
    <w:basedOn w:val="Normal"/>
    <w:qFormat/>
  </w:style>
  <w:style w:type="paragraph" w:styleId="Header">
    <w:name w:val="header"/>
    <w:basedOn w:val="Normal"/>
    <w:rsid w:val="00B26DD2"/>
    <w:pPr>
      <w:tabs>
        <w:tab w:val="center" w:pos="4320"/>
        <w:tab w:val="right" w:pos="8640"/>
      </w:tabs>
    </w:pPr>
  </w:style>
  <w:style w:type="paragraph" w:styleId="Footer">
    <w:name w:val="footer"/>
    <w:basedOn w:val="Normal"/>
    <w:rsid w:val="00B26DD2"/>
    <w:pPr>
      <w:tabs>
        <w:tab w:val="center" w:pos="4320"/>
        <w:tab w:val="right" w:pos="8640"/>
      </w:tabs>
    </w:pPr>
  </w:style>
  <w:style w:type="paragraph" w:styleId="EndnoteText">
    <w:name w:val="endnote text"/>
    <w:basedOn w:val="Normal"/>
    <w:semiHidden/>
    <w:rsid w:val="00932908"/>
    <w:rPr>
      <w:sz w:val="20"/>
      <w:szCs w:val="20"/>
    </w:rPr>
  </w:style>
  <w:style w:type="paragraph" w:customStyle="1" w:styleId="Level1">
    <w:name w:val="Level 1"/>
    <w:qFormat/>
    <w:rsid w:val="00383AB7"/>
    <w:pPr>
      <w:ind w:left="720"/>
    </w:pPr>
    <w:rPr>
      <w:sz w:val="24"/>
      <w:szCs w:val="24"/>
    </w:rPr>
  </w:style>
  <w:style w:type="paragraph" w:styleId="FootnoteText">
    <w:name w:val="footnote text"/>
    <w:basedOn w:val="Normal"/>
    <w:semiHidden/>
    <w:rsid w:val="002D0403"/>
    <w:rPr>
      <w:rFonts w:ascii="Bookman Old Style" w:hAnsi="Bookman Old Style"/>
      <w:sz w:val="20"/>
      <w:szCs w:val="20"/>
    </w:rPr>
  </w:style>
  <w:style w:type="paragraph" w:styleId="BalloonText">
    <w:name w:val="Balloon Text"/>
    <w:basedOn w:val="Normal"/>
    <w:semiHidden/>
    <w:qFormat/>
    <w:rsid w:val="00C23129"/>
    <w:rPr>
      <w:rFonts w:ascii="Tahoma" w:hAnsi="Tahoma" w:cs="Tahoma"/>
      <w:sz w:val="16"/>
      <w:szCs w:val="16"/>
    </w:rPr>
  </w:style>
  <w:style w:type="paragraph" w:styleId="CommentText">
    <w:name w:val="annotation text"/>
    <w:basedOn w:val="Normal"/>
    <w:semiHidden/>
    <w:qFormat/>
    <w:rsid w:val="005476DF"/>
    <w:rPr>
      <w:sz w:val="20"/>
      <w:szCs w:val="20"/>
    </w:rPr>
  </w:style>
  <w:style w:type="paragraph" w:styleId="CommentSubject">
    <w:name w:val="annotation subject"/>
    <w:basedOn w:val="CommentText"/>
    <w:next w:val="CommentText"/>
    <w:semiHidden/>
    <w:qFormat/>
    <w:rsid w:val="005476DF"/>
    <w:rPr>
      <w:b/>
      <w:bCs/>
    </w:rPr>
  </w:style>
  <w:style w:type="paragraph" w:styleId="ListParagraph">
    <w:name w:val="List Paragraph"/>
    <w:basedOn w:val="Normal"/>
    <w:uiPriority w:val="34"/>
    <w:qFormat/>
    <w:rsid w:val="00D138AC"/>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fns.usda.gov/tn/HealthierUS/index.htm" TargetMode="External"/><Relationship Id="rId21" Type="http://schemas.openxmlformats.org/officeDocument/2006/relationships/hyperlink" Target="http://schoolmeals.nal.usda.gov/" TargetMode="External"/><Relationship Id="rId42" Type="http://schemas.openxmlformats.org/officeDocument/2006/relationships/hyperlink" Target="http://www.5aday.org/" TargetMode="External"/><Relationship Id="rId47" Type="http://schemas.openxmlformats.org/officeDocument/2006/relationships/hyperlink" Target="http://www.cspinet.org/nutritionpolicy/constructive_rewards.pdf" TargetMode="External"/><Relationship Id="rId63" Type="http://schemas.openxmlformats.org/officeDocument/2006/relationships/hyperlink" Target="http://www.nationaleatingdisorders.org/" TargetMode="External"/><Relationship Id="rId68" Type="http://schemas.openxmlformats.org/officeDocument/2006/relationships/hyperlink" Target="http://www.healthypeople.gov/document/HTML/Volume2/22Physical.htm" TargetMode="External"/><Relationship Id="rId84" Type="http://schemas.openxmlformats.org/officeDocument/2006/relationships/hyperlink" Target="http://www.cdc.gov/nccdphp/dnpa/kidswalk/" TargetMode="External"/><Relationship Id="rId89" Type="http://schemas.openxmlformats.org/officeDocument/2006/relationships/hyperlink" Target="http://member.aahperd.org/template.cfm?template=Productdisplay.cfm&amp;productID=368&amp;section=5" TargetMode="External"/><Relationship Id="rId16" Type="http://schemas.openxmlformats.org/officeDocument/2006/relationships/hyperlink" Target="http://www.fns.usda.gov/tn/Healthy/changing.html" TargetMode="External"/><Relationship Id="rId11" Type="http://schemas.openxmlformats.org/officeDocument/2006/relationships/hyperlink" Target="http://www.actionforhealthykids.org/docs/specialreports/LC%20Color%20_120204_final.pdf" TargetMode="External"/><Relationship Id="rId32" Type="http://schemas.openxmlformats.org/officeDocument/2006/relationships/hyperlink" Target="http://www.fns.usda.gov/cnd/Lunch/CompetitiveFoods/state_policies_2002.htm" TargetMode="External"/><Relationship Id="rId37" Type="http://schemas.openxmlformats.org/officeDocument/2006/relationships/hyperlink" Target="http://www.fns.usda.gov/tn/Resources/fv_galore.html" TargetMode="External"/><Relationship Id="rId53" Type="http://schemas.openxmlformats.org/officeDocument/2006/relationships/hyperlink" Target="http://www.fns.usda.gov/tn/resources/power_of_choice.html" TargetMode="External"/><Relationship Id="rId58" Type="http://schemas.openxmlformats.org/officeDocument/2006/relationships/hyperlink" Target="http://www.foodstandards.gov.uk/multimedia/pdfs/foodpromotiontochildren1.pdf" TargetMode="External"/><Relationship Id="rId74" Type="http://schemas.openxmlformats.org/officeDocument/2006/relationships/hyperlink" Target="http://www.pe4life.org/articles/blueprint2004.pdf" TargetMode="External"/><Relationship Id="rId79" Type="http://schemas.openxmlformats.org/officeDocument/2006/relationships/hyperlink" Target="http://www.aahperd.org/naspe/pdf_files/pos_papers/intramural_guidelines.pdf" TargetMode="External"/><Relationship Id="rId5" Type="http://schemas.openxmlformats.org/officeDocument/2006/relationships/footnotes" Target="footnotes.xml"/><Relationship Id="rId90" Type="http://schemas.openxmlformats.org/officeDocument/2006/relationships/hyperlink" Target="http://member.aahperd.org/Template.cfm?template=ProductDisplay.cfm&amp;Productid=726&amp;section=5" TargetMode="External"/><Relationship Id="rId22" Type="http://schemas.openxmlformats.org/officeDocument/2006/relationships/hyperlink" Target="http://www.cspinet.org/nutritionpolicy/SNDAIIfind.pdf" TargetMode="External"/><Relationship Id="rId27" Type="http://schemas.openxmlformats.org/officeDocument/2006/relationships/hyperlink" Target="http://www.frac.org/pdf/breakfastforlearning.PDF" TargetMode="External"/><Relationship Id="rId43" Type="http://schemas.openxmlformats.org/officeDocument/2006/relationships/hyperlink" Target="http://www.co.shasta.ca.us/Departments/PublicHealth/CommunityHealth/projlean/fundraiser1.pdf" TargetMode="External"/><Relationship Id="rId48" Type="http://schemas.openxmlformats.org/officeDocument/2006/relationships/hyperlink" Target="http://www.tn.fcs.msue.msu.edu/foodrewards.pdf" TargetMode="External"/><Relationship Id="rId64" Type="http://schemas.openxmlformats.org/officeDocument/2006/relationships/hyperlink" Target="http://www.eatingdisorderscoalition.org/" TargetMode="External"/><Relationship Id="rId69" Type="http://schemas.openxmlformats.org/officeDocument/2006/relationships/hyperlink" Target="http://pediatrics.aappublications.org/cgi/reprint/105/5/1156" TargetMode="External"/><Relationship Id="rId8" Type="http://schemas.openxmlformats.org/officeDocument/2006/relationships/hyperlink" Target="http://www.fns.usda.gov/tn/Healthy/wellnesspolicy.html" TargetMode="External"/><Relationship Id="rId51" Type="http://schemas.openxmlformats.org/officeDocument/2006/relationships/hyperlink" Target="http://www.aahperd.org/aahe/pdf_files/standards.pdf" TargetMode="External"/><Relationship Id="rId72" Type="http://schemas.openxmlformats.org/officeDocument/2006/relationships/hyperlink" Target="http://member.aahperd.org/template.cfm?template=Productdisplay.cfm&amp;productID=727&amp;section=5" TargetMode="External"/><Relationship Id="rId80" Type="http://schemas.openxmlformats.org/officeDocument/2006/relationships/hyperlink" Target="http://www.nfhs.org/scriptcontent/va_custom/vimdisplays/contentpagedisplay.cfm?content_id=71" TargetMode="External"/><Relationship Id="rId85" Type="http://schemas.openxmlformats.org/officeDocument/2006/relationships/hyperlink" Target="http://www.walkinginfo.org/walkingchecklist.ht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dc.gov/healthyyouth/publications/pdf/ten_strategies.pdf" TargetMode="External"/><Relationship Id="rId17" Type="http://schemas.openxmlformats.org/officeDocument/2006/relationships/hyperlink" Target="http://www.health.gov/dietaryguidelines/dga2005/document/" TargetMode="External"/><Relationship Id="rId25" Type="http://schemas.openxmlformats.org/officeDocument/2006/relationships/hyperlink" Target="http://www.eatright.org/Public/NutritionInformation/92_8243.cfm" TargetMode="External"/><Relationship Id="rId33" Type="http://schemas.openxmlformats.org/officeDocument/2006/relationships/hyperlink" Target="http://www.cspinet.org/schoolfood/" TargetMode="External"/><Relationship Id="rId38" Type="http://schemas.openxmlformats.org/officeDocument/2006/relationships/hyperlink" Target="http://www.shop5aday.com/acatalog/School_Food_Service_Fuide.html" TargetMode="External"/><Relationship Id="rId46" Type="http://schemas.openxmlformats.org/officeDocument/2006/relationships/hyperlink" Target="http://www.squaremeals.org/" TargetMode="External"/><Relationship Id="rId59" Type="http://schemas.openxmlformats.org/officeDocument/2006/relationships/hyperlink" Target="http://whqlibdoc.who.int/publications/2004/9241591579.pdf" TargetMode="External"/><Relationship Id="rId67" Type="http://schemas.openxmlformats.org/officeDocument/2006/relationships/hyperlink" Target="http://www.cdc.gov/mmwr/preview/mmwrhtml/00046823.htm" TargetMode="External"/><Relationship Id="rId20" Type="http://schemas.openxmlformats.org/officeDocument/2006/relationships/hyperlink" Target="http://www.ada.org/public/topics/diet.asp" TargetMode="External"/><Relationship Id="rId41" Type="http://schemas.openxmlformats.org/officeDocument/2006/relationships/hyperlink" Target="http://www.uffva.org/fvpilotprogram.htm" TargetMode="External"/><Relationship Id="rId54" Type="http://schemas.openxmlformats.org/officeDocument/2006/relationships/hyperlink" Target="http://www.eatright.org/Public/index_19218.cfm" TargetMode="External"/><Relationship Id="rId62" Type="http://schemas.openxmlformats.org/officeDocument/2006/relationships/hyperlink" Target="http://www.aedweb.org/" TargetMode="External"/><Relationship Id="rId70" Type="http://schemas.openxmlformats.org/officeDocument/2006/relationships/hyperlink" Target="http://member.aahperd.org/template.cfm?template=Productdisplay.cfm&amp;productID=368&amp;section=5" TargetMode="External"/><Relationship Id="rId75" Type="http://schemas.openxmlformats.org/officeDocument/2006/relationships/hyperlink" Target="http://www.aahperd.org/naspe/pdf_files/pos_papers/current_res.pdf" TargetMode="External"/><Relationship Id="rId83" Type="http://schemas.openxmlformats.org/officeDocument/2006/relationships/hyperlink" Target="http://www.nhtsa.dot.gov/people/injury/pedbimot/bike/saferouteshtml/" TargetMode="External"/><Relationship Id="rId88" Type="http://schemas.openxmlformats.org/officeDocument/2006/relationships/hyperlink" Target="http://www.actionforhealthykids.org/docs/specialreports/report_small.pdf" TargetMode="External"/><Relationship Id="rId91" Type="http://schemas.openxmlformats.org/officeDocument/2006/relationships/hyperlink" Target="http://member.aahperd.org/template.cfm?template=Productdisplay.cfm&amp;productID=727&amp;section=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dc.gov/HealthyYouth/nutrition/Making-It-Happen/" TargetMode="External"/><Relationship Id="rId23" Type="http://schemas.openxmlformats.org/officeDocument/2006/relationships/hyperlink" Target="http://www.cspinet.org/nutritionpolicy/SNDAIIfind.pdf" TargetMode="External"/><Relationship Id="rId28" Type="http://schemas.openxmlformats.org/officeDocument/2006/relationships/hyperlink" Target="http://www.frac.org/School_Breakfast_Report/2004/" TargetMode="External"/><Relationship Id="rId36" Type="http://schemas.openxmlformats.org/officeDocument/2006/relationships/hyperlink" Target="http://www.ada.org/public/topics/softdrink_faq.asp" TargetMode="External"/><Relationship Id="rId49" Type="http://schemas.openxmlformats.org/officeDocument/2006/relationships/hyperlink" Target="http://www.actionforhealthykids.org/AFHK/team_center/team_resources/AL/N&amp;PA%2032%20-%20parties.pdf" TargetMode="External"/><Relationship Id="rId57" Type="http://schemas.openxmlformats.org/officeDocument/2006/relationships/hyperlink" Target="http://www.cspinet.org/pesteringparents" TargetMode="External"/><Relationship Id="rId10" Type="http://schemas.openxmlformats.org/officeDocument/2006/relationships/hyperlink" Target="http://www.iom.edu/report.asp?id=22596" TargetMode="External"/><Relationship Id="rId31" Type="http://schemas.openxmlformats.org/officeDocument/2006/relationships/hyperlink" Target="http://www.publichealthadvocacy.org/school_food_standards/school_food_stan_pdfs/Nutrition%20Standards%20Report%20-%20Final.pdf" TargetMode="External"/><Relationship Id="rId44" Type="http://schemas.openxmlformats.org/officeDocument/2006/relationships/hyperlink" Target="http://www.actionforhealthykids.org/AFHK/team_center/team_resources/AL/N&amp;PA%2031%20-%20Fundraising.pdf" TargetMode="External"/><Relationship Id="rId52" Type="http://schemas.openxmlformats.org/officeDocument/2006/relationships/hyperlink" Target="http://www.fns.usda.gov/tn/Educators/index.htm" TargetMode="External"/><Relationship Id="rId60" Type="http://schemas.openxmlformats.org/officeDocument/2006/relationships/hyperlink" Target="http://cspinet.org/marketingguidelines.pdf" TargetMode="External"/><Relationship Id="rId65" Type="http://schemas.openxmlformats.org/officeDocument/2006/relationships/hyperlink" Target="http://www.prevent.org/publications/Healthy_Workforce_2010.pdf" TargetMode="External"/><Relationship Id="rId73" Type="http://schemas.openxmlformats.org/officeDocument/2006/relationships/hyperlink" Target="http://www.aahperd.org/naspe/pdf_files/pos_papers/substitution.pdf" TargetMode="External"/><Relationship Id="rId78" Type="http://schemas.openxmlformats.org/officeDocument/2006/relationships/hyperlink" Target="http://www.ipausa.org/recess.htm" TargetMode="External"/><Relationship Id="rId81" Type="http://schemas.openxmlformats.org/officeDocument/2006/relationships/hyperlink" Target="http://www.aahperd.org/naspe/pdf_files/pos_papers/RightandResponsibilities.pdf" TargetMode="External"/><Relationship Id="rId86" Type="http://schemas.openxmlformats.org/officeDocument/2006/relationships/hyperlink" Target="http://apps.nccd.cdc.gov/shi/"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sbe.org/HealthySchools/fithealthy.mgi" TargetMode="External"/><Relationship Id="rId13" Type="http://schemas.openxmlformats.org/officeDocument/2006/relationships/hyperlink" Target="http://www.nationalguidelines.org/" TargetMode="External"/><Relationship Id="rId18" Type="http://schemas.openxmlformats.org/officeDocument/2006/relationships/hyperlink" Target="http://www.cdc.gov/mmwr/pdf/rr/rr4509.pdf" TargetMode="External"/><Relationship Id="rId39" Type="http://schemas.openxmlformats.org/officeDocument/2006/relationships/hyperlink" Target="http://www.shop5aday.com/acatalog/School_Food_Service_Guide.html" TargetMode="External"/><Relationship Id="rId34" Type="http://schemas.openxmlformats.org/officeDocument/2006/relationships/hyperlink" Target="http://www.cspinet.org/nutritionpolicy/Foods_Sold_in_Competition_with_USDA_School_Meal_Programs.pdf" TargetMode="External"/><Relationship Id="rId50" Type="http://schemas.openxmlformats.org/officeDocument/2006/relationships/hyperlink" Target="http://ucce.ucdavis.edu/files/filelibrary/2372/15801.pdf" TargetMode="External"/><Relationship Id="rId55" Type="http://schemas.openxmlformats.org/officeDocument/2006/relationships/hyperlink" Target="http://www.emc.cmichedu/brainbreaks" TargetMode="External"/><Relationship Id="rId76" Type="http://schemas.openxmlformats.org/officeDocument/2006/relationships/hyperlink" Target="http://www.opi.state.mt.us/schoolfood/recessBL.html" TargetMode="External"/><Relationship Id="rId7" Type="http://schemas.openxmlformats.org/officeDocument/2006/relationships/hyperlink" Target="http://apps.nccd.cdc.gov/shi/" TargetMode="External"/><Relationship Id="rId71" Type="http://schemas.openxmlformats.org/officeDocument/2006/relationships/hyperlink" Target="http://member.aahperd.org/Template.cfm?template=ProductDisplay.cfm&amp;Productid=726&amp;section=5" TargetMode="External"/><Relationship Id="rId9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www.healthyarkansas.com/advisory_committee/pdf/final_recommendations.pdf" TargetMode="External"/><Relationship Id="rId24" Type="http://schemas.openxmlformats.org/officeDocument/2006/relationships/hyperlink" Target="http://www.eatright.org/Member/Files/Local.pdf" TargetMode="External"/><Relationship Id="rId40" Type="http://schemas.openxmlformats.org/officeDocument/2006/relationships/hyperlink" Target="http://www.farmtoschool.org/" TargetMode="External"/><Relationship Id="rId45" Type="http://schemas.openxmlformats.org/officeDocument/2006/relationships/hyperlink" Target="http://www.frac.org/html/building_blocks/afterschsummertoc.html" TargetMode="External"/><Relationship Id="rId66" Type="http://schemas.openxmlformats.org/officeDocument/2006/relationships/hyperlink" Target="http://www.welcoa.org/wellworkplace/index.php?category=7" TargetMode="External"/><Relationship Id="rId87" Type="http://schemas.openxmlformats.org/officeDocument/2006/relationships/hyperlink" Target="http://www.fns.usda.gov/tn/Healthy/changing.html" TargetMode="External"/><Relationship Id="rId61" Type="http://schemas.openxmlformats.org/officeDocument/2006/relationships/hyperlink" Target="http://www.gao.gov/new.items/d04810.pdf" TargetMode="External"/><Relationship Id="rId82" Type="http://schemas.openxmlformats.org/officeDocument/2006/relationships/hyperlink" Target="http://www.nhtsa.dot.gov/people/injury/pedbimot/bike/saferouteshtml/" TargetMode="External"/><Relationship Id="rId19" Type="http://schemas.openxmlformats.org/officeDocument/2006/relationships/hyperlink" Target="http://www.csba.org/ps/hf.htm" TargetMode="External"/><Relationship Id="rId14" Type="http://schemas.openxmlformats.org/officeDocument/2006/relationships/hyperlink" Target="http://www.nchealthyschools.org/nchealthyschools/htdocs/SHAC_manual.pdf" TargetMode="External"/><Relationship Id="rId30" Type="http://schemas.openxmlformats.org/officeDocument/2006/relationships/hyperlink" Target="http://www.nfsmi.org/Information/Newsletters/insight24.pdf" TargetMode="External"/><Relationship Id="rId35" Type="http://schemas.openxmlformats.org/officeDocument/2006/relationships/hyperlink" Target="http://www.cspinet.org/nutritionpolicy/Foods_Sold_in_Competition_with_USDA_School_Meal_Programs.pdf" TargetMode="External"/><Relationship Id="rId56" Type="http://schemas.openxmlformats.org/officeDocument/2006/relationships/hyperlink" Target="http://www.ncpe4me.com/energizers.html" TargetMode="External"/><Relationship Id="rId77" Type="http://schemas.openxmlformats.org/officeDocument/2006/relationships/hyperlink" Target="http://www.nfsmi.org/Information/Newsletters/insight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7587</Words>
  <Characters>43247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SCHOOL HEALTH COUNCILS</vt:lpstr>
    </vt:vector>
  </TitlesOfParts>
  <Company>American Cancer Society</Company>
  <LinksUpToDate>false</LinksUpToDate>
  <CharactersWithSpaces>50733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HEALTH COUNCILS</dc:title>
  <dc:subject/>
  <dc:creator>COE II</dc:creator>
  <dc:description/>
  <cp:lastModifiedBy>Greyden Barnett</cp:lastModifiedBy>
  <cp:revision>2</cp:revision>
  <cp:lastPrinted>2021-12-17T12:20:00Z</cp:lastPrinted>
  <dcterms:created xsi:type="dcterms:W3CDTF">2023-10-02T18:35:00Z</dcterms:created>
  <dcterms:modified xsi:type="dcterms:W3CDTF">2023-10-02T18:35:00Z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American Cancer Society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